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B761" w14:textId="77777777" w:rsidR="00DB0073" w:rsidRDefault="00DB0073">
      <w:pPr>
        <w:suppressAutoHyphens/>
        <w:rPr>
          <w:sz w:val="20"/>
          <w:szCs w:val="20"/>
        </w:rPr>
      </w:pPr>
    </w:p>
    <w:p w14:paraId="15A8B1F3" w14:textId="3866535A" w:rsidR="00DB0073" w:rsidRDefault="009818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Mary</w:t>
      </w:r>
      <w:r w:rsidR="00DA06B8">
        <w:rPr>
          <w:b/>
          <w:bCs/>
          <w:sz w:val="20"/>
          <w:szCs w:val="20"/>
        </w:rPr>
        <w:t xml:space="preserve"> L.</w:t>
      </w:r>
      <w:r w:rsidR="003F57FF">
        <w:rPr>
          <w:b/>
          <w:bCs/>
          <w:sz w:val="20"/>
          <w:szCs w:val="20"/>
        </w:rPr>
        <w:t xml:space="preserve"> Lind</w:t>
      </w:r>
      <w:r w:rsidR="00345A0A">
        <w:rPr>
          <w:b/>
          <w:bCs/>
          <w:sz w:val="20"/>
          <w:szCs w:val="20"/>
        </w:rPr>
        <w:t xml:space="preserve">, </w:t>
      </w:r>
      <w:proofErr w:type="spellStart"/>
      <w:proofErr w:type="gramStart"/>
      <w:r w:rsidR="00345A0A">
        <w:rPr>
          <w:b/>
          <w:bCs/>
          <w:sz w:val="20"/>
          <w:szCs w:val="20"/>
        </w:rPr>
        <w:t>Ph.D</w:t>
      </w:r>
      <w:proofErr w:type="spellEnd"/>
      <w:proofErr w:type="gramEnd"/>
      <w:r w:rsidR="00100AFA">
        <w:rPr>
          <w:b/>
          <w:bCs/>
          <w:sz w:val="20"/>
          <w:szCs w:val="20"/>
        </w:rPr>
        <w:t>;</w:t>
      </w:r>
      <w:r w:rsidR="00345A0A">
        <w:rPr>
          <w:b/>
          <w:bCs/>
          <w:sz w:val="20"/>
          <w:szCs w:val="20"/>
        </w:rPr>
        <w:t xml:space="preserve"> CISM</w:t>
      </w:r>
    </w:p>
    <w:p w14:paraId="03BF631D" w14:textId="77777777" w:rsidR="00981851" w:rsidRDefault="00981851" w:rsidP="00774FBA">
      <w:pPr>
        <w:rPr>
          <w:b/>
          <w:bCs/>
          <w:sz w:val="20"/>
          <w:szCs w:val="20"/>
        </w:rPr>
      </w:pPr>
    </w:p>
    <w:p w14:paraId="604A0CFA" w14:textId="77777777" w:rsidR="00DB0073" w:rsidRDefault="00DB00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Education</w:t>
      </w:r>
    </w:p>
    <w:p w14:paraId="13E0AA90" w14:textId="2F4C03A4" w:rsidR="00DB0073" w:rsidRDefault="00DB0073" w:rsidP="008B50A7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Ph.D.  1988 </w:t>
      </w:r>
      <w:r>
        <w:rPr>
          <w:sz w:val="20"/>
          <w:szCs w:val="20"/>
        </w:rPr>
        <w:tab/>
        <w:t xml:space="preserve">Kenan Flagler School of Business, University of North Carolina at Chapel Hill, Major:                 </w:t>
      </w:r>
      <w:r>
        <w:rPr>
          <w:sz w:val="20"/>
          <w:szCs w:val="20"/>
        </w:rPr>
        <w:tab/>
        <w:t xml:space="preserve">                  </w:t>
      </w:r>
      <w:r w:rsidR="00770CEB">
        <w:rPr>
          <w:sz w:val="20"/>
          <w:szCs w:val="20"/>
        </w:rPr>
        <w:t xml:space="preserve">             </w:t>
      </w:r>
      <w:r w:rsidR="008B50A7">
        <w:rPr>
          <w:sz w:val="20"/>
          <w:szCs w:val="20"/>
        </w:rPr>
        <w:t xml:space="preserve"> </w:t>
      </w:r>
      <w:r w:rsidR="00770CEB">
        <w:rPr>
          <w:sz w:val="20"/>
          <w:szCs w:val="20"/>
        </w:rPr>
        <w:t>Business Administration</w:t>
      </w:r>
      <w:r>
        <w:rPr>
          <w:sz w:val="20"/>
          <w:szCs w:val="20"/>
        </w:rPr>
        <w:t>, started degree in 1983</w:t>
      </w:r>
    </w:p>
    <w:p w14:paraId="2CFC24B0" w14:textId="7FC97C94" w:rsidR="00DB0073" w:rsidRDefault="00DB0073">
      <w:pPr>
        <w:rPr>
          <w:sz w:val="20"/>
          <w:szCs w:val="20"/>
        </w:rPr>
      </w:pPr>
      <w:r>
        <w:rPr>
          <w:sz w:val="20"/>
          <w:szCs w:val="20"/>
        </w:rPr>
        <w:t xml:space="preserve">M.B.A. 1980 </w:t>
      </w:r>
      <w:r>
        <w:rPr>
          <w:sz w:val="20"/>
          <w:szCs w:val="20"/>
        </w:rPr>
        <w:tab/>
        <w:t xml:space="preserve">School of Business, University of North Carolina at Greensboro. Major: Organizational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Behavior</w:t>
      </w:r>
    </w:p>
    <w:p w14:paraId="60184DA0" w14:textId="7C67CF0F" w:rsidR="001E7CE9" w:rsidRDefault="00DB0073" w:rsidP="001E7CE9">
      <w:pPr>
        <w:rPr>
          <w:sz w:val="20"/>
          <w:szCs w:val="20"/>
        </w:rPr>
      </w:pPr>
      <w:r>
        <w:rPr>
          <w:sz w:val="20"/>
          <w:szCs w:val="20"/>
        </w:rPr>
        <w:t xml:space="preserve">B.S.   </w:t>
      </w:r>
      <w:proofErr w:type="gramStart"/>
      <w:r>
        <w:rPr>
          <w:sz w:val="20"/>
          <w:szCs w:val="20"/>
        </w:rPr>
        <w:t xml:space="preserve">1972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Duke University. Major: Mathematics, Minor: Computer Science</w:t>
      </w:r>
    </w:p>
    <w:p w14:paraId="357F6278" w14:textId="773EDF9F" w:rsidR="00345A0A" w:rsidRPr="00DA75C5" w:rsidRDefault="00345A0A" w:rsidP="001E7CE9">
      <w:pPr>
        <w:rPr>
          <w:sz w:val="20"/>
          <w:szCs w:val="20"/>
        </w:rPr>
      </w:pPr>
      <w:r>
        <w:rPr>
          <w:sz w:val="20"/>
          <w:szCs w:val="20"/>
        </w:rPr>
        <w:t>CISM 2020</w:t>
      </w:r>
      <w:r>
        <w:rPr>
          <w:sz w:val="20"/>
          <w:szCs w:val="20"/>
        </w:rPr>
        <w:tab/>
        <w:t>Certified Information Security Manager</w:t>
      </w:r>
      <w:r w:rsidR="00140E82">
        <w:rPr>
          <w:sz w:val="20"/>
          <w:szCs w:val="20"/>
        </w:rPr>
        <w:t xml:space="preserve"> in process.</w:t>
      </w:r>
    </w:p>
    <w:p w14:paraId="1F66DD3A" w14:textId="77777777" w:rsidR="00DB0073" w:rsidRDefault="00DB00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Refereed Articles </w:t>
      </w:r>
    </w:p>
    <w:p w14:paraId="70DE8BDB" w14:textId="68E9F21A" w:rsidR="00FA35B4" w:rsidRPr="00FA35B4" w:rsidRDefault="00FA35B4" w:rsidP="00FA35B4">
      <w:pPr>
        <w:widowControl/>
        <w:shd w:val="clear" w:color="auto" w:fill="FFFFFF"/>
        <w:autoSpaceDE/>
        <w:autoSpaceDN/>
        <w:ind w:left="720" w:hanging="720"/>
        <w:rPr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 xml:space="preserve">2022      </w:t>
      </w:r>
      <w:proofErr w:type="spellStart"/>
      <w:r>
        <w:rPr>
          <w:color w:val="333333"/>
          <w:sz w:val="20"/>
          <w:szCs w:val="20"/>
          <w:shd w:val="clear" w:color="auto" w:fill="FFFFFF"/>
        </w:rPr>
        <w:t>Sukur</w:t>
      </w:r>
      <w:proofErr w:type="spellEnd"/>
      <w:r>
        <w:rPr>
          <w:color w:val="333333"/>
          <w:sz w:val="20"/>
          <w:szCs w:val="20"/>
          <w:shd w:val="clear" w:color="auto" w:fill="FFFFFF"/>
        </w:rPr>
        <w:t>, A. and Lind, M.  (2022</w:t>
      </w:r>
      <w:proofErr w:type="gramStart"/>
      <w:r>
        <w:rPr>
          <w:color w:val="333333"/>
          <w:sz w:val="20"/>
          <w:szCs w:val="20"/>
          <w:shd w:val="clear" w:color="auto" w:fill="FFFFFF"/>
        </w:rPr>
        <w:t xml:space="preserve">)  </w:t>
      </w:r>
      <w:r w:rsidRPr="00BA22B4">
        <w:rPr>
          <w:color w:val="000000"/>
          <w:sz w:val="20"/>
          <w:szCs w:val="20"/>
          <w:shd w:val="clear" w:color="auto" w:fill="FFFFFF"/>
        </w:rPr>
        <w:t>E</w:t>
      </w:r>
      <w:r>
        <w:rPr>
          <w:color w:val="000000"/>
          <w:sz w:val="20"/>
          <w:szCs w:val="20"/>
          <w:shd w:val="clear" w:color="auto" w:fill="FFFFFF"/>
        </w:rPr>
        <w:t>nterprise</w:t>
      </w:r>
      <w:proofErr w:type="gramEnd"/>
      <w:r w:rsidRPr="00BA22B4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architecture to</w:t>
      </w:r>
      <w:r w:rsidRPr="00BA22B4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achieve information</w:t>
      </w:r>
      <w:r w:rsidRPr="00BA22B4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technology</w:t>
      </w:r>
      <w:r w:rsidRPr="00BA22B4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flexibility</w:t>
      </w:r>
      <w:r w:rsidRPr="00BA22B4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and</w:t>
      </w:r>
      <w:r w:rsidRPr="00BA22B4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enterprise agility, </w:t>
      </w:r>
      <w:r w:rsidRPr="00BA22B4">
        <w:rPr>
          <w:i/>
          <w:iCs/>
          <w:color w:val="000000"/>
          <w:sz w:val="20"/>
          <w:szCs w:val="20"/>
          <w:shd w:val="clear" w:color="auto" w:fill="FFFFFF"/>
        </w:rPr>
        <w:t>International Journal of Information Systems and Social Change</w:t>
      </w:r>
      <w:r>
        <w:rPr>
          <w:color w:val="000000"/>
          <w:sz w:val="20"/>
          <w:szCs w:val="20"/>
          <w:shd w:val="clear" w:color="auto" w:fill="FFFFFF"/>
        </w:rPr>
        <w:t>, in press.</w:t>
      </w:r>
    </w:p>
    <w:p w14:paraId="61D0E01F" w14:textId="6CA9FEF2" w:rsidR="00FA35B4" w:rsidRPr="00FA35B4" w:rsidRDefault="00472E85" w:rsidP="00FA35B4">
      <w:pPr>
        <w:widowControl/>
        <w:shd w:val="clear" w:color="auto" w:fill="FFFFFF"/>
        <w:autoSpaceDE/>
        <w:autoSpaceDN/>
        <w:ind w:left="720" w:hanging="720"/>
        <w:rPr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>202</w:t>
      </w:r>
      <w:r w:rsidR="00FA35B4">
        <w:rPr>
          <w:b/>
          <w:bCs/>
          <w:color w:val="333333"/>
          <w:sz w:val="20"/>
          <w:szCs w:val="20"/>
          <w:shd w:val="clear" w:color="auto" w:fill="FFFFFF"/>
        </w:rPr>
        <w:t>1</w:t>
      </w:r>
      <w:r>
        <w:rPr>
          <w:b/>
          <w:bCs/>
          <w:color w:val="333333"/>
          <w:sz w:val="20"/>
          <w:szCs w:val="20"/>
          <w:shd w:val="clear" w:color="auto" w:fill="FFFFFF"/>
        </w:rPr>
        <w:t xml:space="preserve">      </w:t>
      </w:r>
      <w:proofErr w:type="spellStart"/>
      <w:r w:rsidRPr="00FA35B4">
        <w:rPr>
          <w:color w:val="333333"/>
          <w:sz w:val="20"/>
          <w:szCs w:val="20"/>
          <w:shd w:val="clear" w:color="auto" w:fill="FFFFFF"/>
        </w:rPr>
        <w:t>Pontenila</w:t>
      </w:r>
      <w:proofErr w:type="spellEnd"/>
      <w:r w:rsidRPr="00FA35B4">
        <w:rPr>
          <w:color w:val="333333"/>
          <w:sz w:val="20"/>
          <w:szCs w:val="20"/>
          <w:shd w:val="clear" w:color="auto" w:fill="FFFFFF"/>
        </w:rPr>
        <w:t>, S. and Lind, M. (202</w:t>
      </w:r>
      <w:r w:rsidR="00446605">
        <w:rPr>
          <w:color w:val="333333"/>
          <w:sz w:val="20"/>
          <w:szCs w:val="20"/>
          <w:shd w:val="clear" w:color="auto" w:fill="FFFFFF"/>
        </w:rPr>
        <w:t>1</w:t>
      </w:r>
      <w:r w:rsidRPr="00FA35B4">
        <w:rPr>
          <w:color w:val="333333"/>
          <w:sz w:val="20"/>
          <w:szCs w:val="20"/>
          <w:shd w:val="clear" w:color="auto" w:fill="FFFFFF"/>
        </w:rPr>
        <w:t xml:space="preserve">). Does the employee use of smartphone at work correlate with the adherence intention to the information security policy, and the perceived ease of use and usefulness of the policy? </w:t>
      </w:r>
      <w:r w:rsidR="00FA35B4" w:rsidRPr="00446605">
        <w:rPr>
          <w:i/>
          <w:iCs/>
          <w:color w:val="333333"/>
          <w:sz w:val="20"/>
          <w:szCs w:val="20"/>
          <w:shd w:val="clear" w:color="auto" w:fill="FFFFFF"/>
        </w:rPr>
        <w:t>International Journal of Business Research and Information Technology</w:t>
      </w:r>
      <w:r w:rsidR="00FA35B4" w:rsidRPr="00FA35B4">
        <w:rPr>
          <w:color w:val="333333"/>
          <w:sz w:val="20"/>
          <w:szCs w:val="20"/>
          <w:shd w:val="clear" w:color="auto" w:fill="FFFFFF"/>
        </w:rPr>
        <w:t>,8(1), in press.</w:t>
      </w:r>
    </w:p>
    <w:p w14:paraId="6950B6D0" w14:textId="7EE3E073" w:rsidR="008909A9" w:rsidRPr="008909A9" w:rsidRDefault="008909A9" w:rsidP="008909A9">
      <w:pPr>
        <w:widowControl/>
        <w:shd w:val="clear" w:color="auto" w:fill="FFFFFF"/>
        <w:autoSpaceDE/>
        <w:autoSpaceDN/>
        <w:ind w:left="720" w:hanging="720"/>
        <w:rPr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>202</w:t>
      </w:r>
      <w:r w:rsidR="00ED6F92">
        <w:rPr>
          <w:b/>
          <w:bCs/>
          <w:color w:val="333333"/>
          <w:sz w:val="20"/>
          <w:szCs w:val="20"/>
          <w:shd w:val="clear" w:color="auto" w:fill="FFFFFF"/>
        </w:rPr>
        <w:t>1</w:t>
      </w:r>
      <w:r>
        <w:rPr>
          <w:b/>
          <w:bCs/>
          <w:color w:val="333333"/>
          <w:sz w:val="20"/>
          <w:szCs w:val="20"/>
          <w:shd w:val="clear" w:color="auto" w:fill="FFFFFF"/>
        </w:rPr>
        <w:t xml:space="preserve">      </w:t>
      </w:r>
      <w:r w:rsidRPr="00D1175F">
        <w:rPr>
          <w:color w:val="333333"/>
          <w:sz w:val="20"/>
          <w:szCs w:val="20"/>
          <w:shd w:val="clear" w:color="auto" w:fill="FFFFFF"/>
        </w:rPr>
        <w:t>Montero, J. and Lind, M. (202</w:t>
      </w:r>
      <w:r w:rsidR="00AE4BC2">
        <w:rPr>
          <w:color w:val="333333"/>
          <w:sz w:val="20"/>
          <w:szCs w:val="20"/>
          <w:shd w:val="clear" w:color="auto" w:fill="FFFFFF"/>
        </w:rPr>
        <w:t>1</w:t>
      </w:r>
      <w:r w:rsidRPr="00D1175F">
        <w:rPr>
          <w:color w:val="333333"/>
          <w:sz w:val="20"/>
          <w:szCs w:val="20"/>
          <w:shd w:val="clear" w:color="auto" w:fill="FFFFFF"/>
        </w:rPr>
        <w:t xml:space="preserve">) Determining business intelligence usage success, </w:t>
      </w:r>
      <w:r w:rsidRPr="00D1175F">
        <w:rPr>
          <w:i/>
          <w:iCs/>
          <w:color w:val="333333"/>
          <w:sz w:val="20"/>
          <w:szCs w:val="20"/>
          <w:shd w:val="clear" w:color="auto" w:fill="FFFFFF"/>
        </w:rPr>
        <w:t xml:space="preserve">International Journal of Computer </w:t>
      </w:r>
      <w:proofErr w:type="gramStart"/>
      <w:r w:rsidRPr="00D1175F">
        <w:rPr>
          <w:i/>
          <w:iCs/>
          <w:color w:val="333333"/>
          <w:sz w:val="20"/>
          <w:szCs w:val="20"/>
          <w:shd w:val="clear" w:color="auto" w:fill="FFFFFF"/>
        </w:rPr>
        <w:t>Science</w:t>
      </w:r>
      <w:proofErr w:type="gramEnd"/>
      <w:r w:rsidRPr="00D1175F">
        <w:rPr>
          <w:i/>
          <w:iCs/>
          <w:color w:val="333333"/>
          <w:sz w:val="20"/>
          <w:szCs w:val="20"/>
          <w:shd w:val="clear" w:color="auto" w:fill="FFFFFF"/>
        </w:rPr>
        <w:t xml:space="preserve"> and Information Technology</w:t>
      </w:r>
      <w:r w:rsidRPr="00D1175F">
        <w:rPr>
          <w:color w:val="333333"/>
          <w:sz w:val="20"/>
          <w:szCs w:val="20"/>
          <w:shd w:val="clear" w:color="auto" w:fill="FFFFFF"/>
        </w:rPr>
        <w:t>, 12(6), 45-67.</w:t>
      </w:r>
      <w:r w:rsidR="00A128C0">
        <w:rPr>
          <w:color w:val="333333"/>
          <w:sz w:val="20"/>
          <w:szCs w:val="20"/>
          <w:shd w:val="clear" w:color="auto" w:fill="FFFFFF"/>
        </w:rPr>
        <w:t xml:space="preserve"> </w:t>
      </w:r>
      <w:r w:rsidR="00A128C0" w:rsidRPr="00A128C0">
        <w:rPr>
          <w:color w:val="333333"/>
          <w:sz w:val="20"/>
          <w:szCs w:val="20"/>
          <w:shd w:val="clear" w:color="auto" w:fill="FFFFFF"/>
        </w:rPr>
        <w:t>DOI: 10.5121/ijcsit.2020.12604</w:t>
      </w:r>
    </w:p>
    <w:p w14:paraId="1BD69815" w14:textId="2A932073" w:rsidR="00796213" w:rsidRPr="002112A1" w:rsidRDefault="00796213" w:rsidP="00093D60">
      <w:pPr>
        <w:widowControl/>
        <w:shd w:val="clear" w:color="auto" w:fill="FFFFFF"/>
        <w:autoSpaceDE/>
        <w:autoSpaceDN/>
        <w:ind w:left="720" w:hanging="720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896E43">
        <w:rPr>
          <w:b/>
          <w:bCs/>
          <w:color w:val="333333"/>
          <w:sz w:val="20"/>
          <w:szCs w:val="20"/>
          <w:shd w:val="clear" w:color="auto" w:fill="FFFFFF"/>
        </w:rPr>
        <w:t>2020</w:t>
      </w:r>
      <w:r w:rsidRPr="00896E43">
        <w:rPr>
          <w:color w:val="333333"/>
          <w:sz w:val="20"/>
          <w:szCs w:val="20"/>
          <w:shd w:val="clear" w:color="auto" w:fill="FFFFFF"/>
        </w:rPr>
        <w:t xml:space="preserve"> </w:t>
      </w:r>
      <w:r w:rsidRPr="002112A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  </w:t>
      </w:r>
      <w:r w:rsidR="008B50A7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 </w:t>
      </w:r>
      <w:r w:rsidRPr="002112A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Muller, S.R. and Lind, M. (2020).  Factors in information assurance professionals’ intentions to adhere to</w:t>
      </w:r>
      <w:r w:rsidR="008B50A7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2112A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information security polic</w:t>
      </w:r>
      <w:r w:rsidR="005E0016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i</w:t>
      </w:r>
      <w:r w:rsidRPr="002112A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es</w:t>
      </w:r>
      <w:r w:rsidR="005E0016" w:rsidRPr="00FA77C8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>.</w:t>
      </w:r>
      <w:r w:rsidRPr="00FA77C8">
        <w:rPr>
          <w:rFonts w:asciiTheme="minorHAnsi" w:hAnsiTheme="minorHAnsi" w:cstheme="minorHAnsi"/>
          <w:i/>
          <w:iCs/>
          <w:color w:val="333333"/>
          <w:sz w:val="20"/>
          <w:szCs w:val="20"/>
          <w:shd w:val="clear" w:color="auto" w:fill="FFFFFF"/>
        </w:rPr>
        <w:t xml:space="preserve">  International Journal of Systems and Software Security and Protection</w:t>
      </w:r>
      <w:r w:rsidRPr="002112A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, 11(1), 17-32.</w:t>
      </w:r>
      <w:r w:rsidR="004A114E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4A114E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ISSN: </w:t>
      </w:r>
      <w:r w:rsidR="004A114E">
        <w:rPr>
          <w:rFonts w:ascii="Arial" w:hAnsi="Arial" w:cs="Arial"/>
          <w:color w:val="333333"/>
          <w:sz w:val="17"/>
          <w:szCs w:val="17"/>
          <w:shd w:val="clear" w:color="auto" w:fill="FFFFFF"/>
        </w:rPr>
        <w:t>2640-</w:t>
      </w:r>
      <w:proofErr w:type="gramStart"/>
      <w:r w:rsidR="004A114E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4265  </w:t>
      </w:r>
      <w:r w:rsidR="004A114E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DOI</w:t>
      </w:r>
      <w:proofErr w:type="gramEnd"/>
      <w:r w:rsidR="004A114E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: </w:t>
      </w:r>
      <w:r w:rsidR="004A114E">
        <w:rPr>
          <w:rFonts w:ascii="Arial" w:hAnsi="Arial" w:cs="Arial"/>
          <w:color w:val="333333"/>
          <w:sz w:val="17"/>
          <w:szCs w:val="17"/>
          <w:shd w:val="clear" w:color="auto" w:fill="FFFFFF"/>
        </w:rPr>
        <w:t>10.4018/IJSSSP</w:t>
      </w:r>
    </w:p>
    <w:p w14:paraId="006F946D" w14:textId="1D6F2868" w:rsidR="00577234" w:rsidRPr="00896E43" w:rsidRDefault="00B33158" w:rsidP="00896E43">
      <w:pPr>
        <w:widowControl/>
        <w:shd w:val="clear" w:color="auto" w:fill="FFFFFF"/>
        <w:autoSpaceDE/>
        <w:autoSpaceDN/>
        <w:ind w:left="720" w:hanging="720"/>
        <w:rPr>
          <w:rFonts w:ascii="Calibri" w:hAnsi="Calibri" w:cs="Calibri"/>
          <w:bCs/>
          <w:color w:val="333333"/>
          <w:sz w:val="20"/>
          <w:szCs w:val="20"/>
          <w:shd w:val="clear" w:color="auto" w:fill="FFFFFF"/>
        </w:rPr>
      </w:pPr>
      <w:r w:rsidRPr="00896E43">
        <w:rPr>
          <w:b/>
          <w:bCs/>
          <w:color w:val="333333"/>
          <w:sz w:val="20"/>
          <w:szCs w:val="20"/>
          <w:shd w:val="clear" w:color="auto" w:fill="FFFFFF"/>
        </w:rPr>
        <w:t>201</w:t>
      </w:r>
      <w:r w:rsidR="000B11B9" w:rsidRPr="00896E43">
        <w:rPr>
          <w:b/>
          <w:bCs/>
          <w:color w:val="333333"/>
          <w:sz w:val="20"/>
          <w:szCs w:val="20"/>
          <w:shd w:val="clear" w:color="auto" w:fill="FFFFFF"/>
        </w:rPr>
        <w:t>9</w:t>
      </w:r>
      <w:r w:rsidRPr="00C856FE"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  <w:t xml:space="preserve">   </w:t>
      </w:r>
      <w:r w:rsidR="008B50A7"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  <w:t xml:space="preserve">  </w:t>
      </w:r>
      <w:r w:rsidRPr="009B0B7B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Farr, L. and Lind, M. Motivating language and intent to stay in a </w:t>
      </w:r>
      <w:proofErr w:type="spellStart"/>
      <w:r w:rsidRPr="009B0B7B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backsourced</w:t>
      </w:r>
      <w:proofErr w:type="spellEnd"/>
      <w:r w:rsidRPr="009B0B7B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 </w:t>
      </w:r>
      <w:r w:rsidR="006A1E64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I</w:t>
      </w:r>
      <w:r w:rsidRPr="009B0B7B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nformation </w:t>
      </w:r>
      <w:r w:rsidR="006A1E64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T</w:t>
      </w:r>
      <w:r w:rsidRPr="009B0B7B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echnology environment, </w:t>
      </w:r>
      <w:r w:rsidRPr="00F536E2">
        <w:rPr>
          <w:rFonts w:asciiTheme="minorHAnsi" w:hAnsiTheme="minorHAnsi" w:cstheme="minorHAnsi"/>
          <w:bCs/>
          <w:i/>
          <w:color w:val="333333"/>
          <w:sz w:val="20"/>
          <w:szCs w:val="20"/>
          <w:shd w:val="clear" w:color="auto" w:fill="FFFFFF"/>
        </w:rPr>
        <w:t>Journal of Global Information Management</w:t>
      </w:r>
      <w:r w:rsidRPr="009B0B7B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, 27(3)</w:t>
      </w:r>
      <w:r w:rsidR="006B0151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, 1-</w:t>
      </w:r>
      <w:r w:rsidR="00F80DAD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1</w:t>
      </w:r>
      <w:r w:rsidR="006B0151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 xml:space="preserve">8. </w:t>
      </w:r>
      <w:r w:rsidR="002E7D7E">
        <w:rPr>
          <w:rFonts w:asciiTheme="minorHAnsi" w:hAnsiTheme="minorHAnsi" w:cstheme="minorHAnsi"/>
          <w:bCs/>
          <w:color w:val="333333"/>
          <w:sz w:val="20"/>
          <w:szCs w:val="20"/>
          <w:shd w:val="clear" w:color="auto" w:fill="FFFFFF"/>
        </w:rPr>
        <w:t>I</w:t>
      </w:r>
      <w:r w:rsidR="002E7D7E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SSN: </w:t>
      </w:r>
      <w:r w:rsidR="002E7D7E">
        <w:rPr>
          <w:rFonts w:ascii="Arial" w:hAnsi="Arial" w:cs="Arial"/>
          <w:color w:val="333333"/>
          <w:sz w:val="17"/>
          <w:szCs w:val="17"/>
          <w:shd w:val="clear" w:color="auto" w:fill="FFFFFF"/>
        </w:rPr>
        <w:t>1062-</w:t>
      </w:r>
      <w:proofErr w:type="gramStart"/>
      <w:r w:rsidR="002E7D7E">
        <w:rPr>
          <w:rFonts w:ascii="Arial" w:hAnsi="Arial" w:cs="Arial"/>
          <w:color w:val="333333"/>
          <w:sz w:val="17"/>
          <w:szCs w:val="17"/>
          <w:shd w:val="clear" w:color="auto" w:fill="FFFFFF"/>
        </w:rPr>
        <w:t>7375</w:t>
      </w:r>
      <w:r w:rsidR="006B0151">
        <w:rPr>
          <w:rFonts w:ascii="Arial" w:hAnsi="Arial" w:cs="Arial"/>
          <w:color w:val="222222"/>
          <w:shd w:val="clear" w:color="auto" w:fill="FFFFFF"/>
        </w:rPr>
        <w:t xml:space="preserve">  </w:t>
      </w:r>
      <w:r w:rsidR="006B0151" w:rsidRPr="006B0151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DOI</w:t>
      </w:r>
      <w:proofErr w:type="gramEnd"/>
      <w:r w:rsidR="006B0151" w:rsidRPr="006B0151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: 10.4018/JGIM.2019070101</w:t>
      </w:r>
    </w:p>
    <w:p w14:paraId="684F9DE2" w14:textId="46F19CD2" w:rsidR="00327F47" w:rsidRDefault="00327F47" w:rsidP="00896E43">
      <w:pPr>
        <w:widowControl/>
        <w:shd w:val="clear" w:color="auto" w:fill="FFFFFF"/>
        <w:autoSpaceDE/>
        <w:autoSpaceDN/>
        <w:ind w:left="720" w:hanging="720"/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</w:pPr>
      <w:r w:rsidRPr="00896E43">
        <w:rPr>
          <w:b/>
          <w:bCs/>
          <w:color w:val="333333"/>
          <w:sz w:val="20"/>
          <w:szCs w:val="20"/>
          <w:shd w:val="clear" w:color="auto" w:fill="FFFFFF"/>
        </w:rPr>
        <w:t>2018</w:t>
      </w:r>
      <w:r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>      </w:t>
      </w:r>
      <w:r w:rsidR="008B50A7"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Stockham</w:t>
      </w:r>
      <w:proofErr w:type="spellEnd"/>
      <w:r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, M.</w:t>
      </w:r>
      <w:r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C73D53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and Lind, M</w:t>
      </w:r>
      <w:r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.</w:t>
      </w:r>
      <w:r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 xml:space="preserve">  </w:t>
      </w:r>
      <w:r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Digital native</w:t>
      </w:r>
      <w:r w:rsidR="00774BEE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s</w:t>
      </w:r>
      <w:r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, work values, and computer self-efficacy</w:t>
      </w:r>
      <w:r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 xml:space="preserve">. </w:t>
      </w:r>
      <w:r w:rsidRPr="00D1175F">
        <w:rPr>
          <w:rFonts w:ascii="Calibri Light" w:hAnsi="Calibri Light" w:cs="Calibri Light"/>
          <w:i/>
          <w:iCs/>
          <w:color w:val="333333"/>
          <w:sz w:val="20"/>
          <w:szCs w:val="20"/>
          <w:shd w:val="clear" w:color="auto" w:fill="FFFFFF"/>
        </w:rPr>
        <w:t>International Journal of Strategic Information Technolog</w:t>
      </w:r>
      <w:r w:rsidRPr="00D1175F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y</w:t>
      </w:r>
      <w:r w:rsidR="00E4352F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 xml:space="preserve"> and Applications</w:t>
      </w:r>
      <w:r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 xml:space="preserve">, 9(1), </w:t>
      </w:r>
      <w:r w:rsidR="009758B2">
        <w:rPr>
          <w:rFonts w:ascii="Calibri Light" w:hAnsi="Calibri Light" w:cs="Calibri Light"/>
          <w:color w:val="333333"/>
          <w:sz w:val="20"/>
          <w:szCs w:val="20"/>
          <w:shd w:val="clear" w:color="auto" w:fill="FFFFFF"/>
        </w:rPr>
        <w:t>1-22</w:t>
      </w:r>
      <w:r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>.</w:t>
      </w:r>
      <w:r w:rsidR="00E4352F">
        <w:rPr>
          <w:rFonts w:ascii="Calibri Light" w:hAnsi="Calibri Light" w:cs="Calibri Light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4352F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ISSN: </w:t>
      </w:r>
      <w:r w:rsidR="00E4352F">
        <w:rPr>
          <w:rFonts w:ascii="Arial" w:hAnsi="Arial" w:cs="Arial"/>
          <w:color w:val="333333"/>
          <w:sz w:val="17"/>
          <w:szCs w:val="17"/>
          <w:shd w:val="clear" w:color="auto" w:fill="FFFFFF"/>
        </w:rPr>
        <w:t>1947-</w:t>
      </w:r>
      <w:proofErr w:type="gramStart"/>
      <w:r w:rsidR="00E4352F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3095  </w:t>
      </w:r>
      <w:r w:rsidR="00E4352F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DOI</w:t>
      </w:r>
      <w:proofErr w:type="gramEnd"/>
      <w:r w:rsidR="00E4352F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: </w:t>
      </w:r>
      <w:r w:rsidR="00E4352F">
        <w:rPr>
          <w:rFonts w:ascii="Arial" w:hAnsi="Arial" w:cs="Arial"/>
          <w:color w:val="333333"/>
          <w:sz w:val="17"/>
          <w:szCs w:val="17"/>
          <w:shd w:val="clear" w:color="auto" w:fill="FFFFFF"/>
        </w:rPr>
        <w:t>10.4018/IJSITA</w:t>
      </w:r>
    </w:p>
    <w:p w14:paraId="3DF7AA1B" w14:textId="4F91E803" w:rsidR="00B33158" w:rsidRPr="00896E43" w:rsidRDefault="00577234" w:rsidP="00896E43">
      <w:pPr>
        <w:widowControl/>
        <w:shd w:val="clear" w:color="auto" w:fill="FFFFFF"/>
        <w:autoSpaceDE/>
        <w:autoSpaceDN/>
        <w:ind w:left="720" w:hanging="720"/>
        <w:rPr>
          <w:rFonts w:asciiTheme="minorHAnsi" w:hAnsiTheme="minorHAnsi" w:cstheme="minorHAnsi"/>
          <w:b/>
          <w:bCs/>
          <w:color w:val="333333"/>
          <w:sz w:val="20"/>
          <w:szCs w:val="20"/>
          <w:shd w:val="clear" w:color="auto" w:fill="FFFFFF"/>
        </w:rPr>
      </w:pPr>
      <w:r w:rsidRPr="00896E43">
        <w:rPr>
          <w:b/>
          <w:bCs/>
          <w:color w:val="333333"/>
          <w:sz w:val="20"/>
          <w:szCs w:val="20"/>
          <w:shd w:val="clear" w:color="auto" w:fill="FFFFFF"/>
        </w:rPr>
        <w:t>2018</w:t>
      </w:r>
      <w:r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  <w:t xml:space="preserve">     </w:t>
      </w:r>
      <w:r w:rsidR="008B50A7"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  <w:t xml:space="preserve">  </w:t>
      </w:r>
      <w:r w:rsidRPr="00C75BCD">
        <w:rPr>
          <w:rFonts w:asciiTheme="majorHAnsi" w:hAnsiTheme="majorHAnsi" w:cs="Arial"/>
          <w:bCs/>
          <w:color w:val="333333"/>
          <w:sz w:val="20"/>
          <w:szCs w:val="20"/>
          <w:shd w:val="clear" w:color="auto" w:fill="FFFFFF"/>
        </w:rPr>
        <w:t>Y</w:t>
      </w:r>
      <w:r w:rsidR="003E2020">
        <w:rPr>
          <w:rFonts w:asciiTheme="majorHAnsi" w:hAnsiTheme="majorHAnsi" w:cs="Arial"/>
          <w:bCs/>
          <w:color w:val="333333"/>
          <w:sz w:val="20"/>
          <w:szCs w:val="20"/>
          <w:shd w:val="clear" w:color="auto" w:fill="FFFFFF"/>
        </w:rPr>
        <w:t xml:space="preserve">arborough, S. and Lind, </w:t>
      </w:r>
      <w:proofErr w:type="gramStart"/>
      <w:r w:rsidR="003E2020">
        <w:rPr>
          <w:rFonts w:asciiTheme="majorHAnsi" w:hAnsiTheme="majorHAnsi" w:cs="Arial"/>
          <w:bCs/>
          <w:color w:val="333333"/>
          <w:sz w:val="20"/>
          <w:szCs w:val="20"/>
          <w:shd w:val="clear" w:color="auto" w:fill="FFFFFF"/>
        </w:rPr>
        <w:t>M.</w:t>
      </w:r>
      <w:r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Fonts w:asciiTheme="majorHAnsi" w:hAnsiTheme="majorHAnsi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The </w:t>
      </w:r>
      <w:r>
        <w:rPr>
          <w:rFonts w:asciiTheme="minorHAnsi" w:hAnsiTheme="minorHAnsi" w:cstheme="minorHAnsi"/>
          <w:color w:val="212121"/>
          <w:sz w:val="20"/>
          <w:szCs w:val="20"/>
        </w:rPr>
        <w:t>e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ffects of </w:t>
      </w:r>
      <w:r>
        <w:rPr>
          <w:rFonts w:asciiTheme="minorHAnsi" w:hAnsiTheme="minorHAnsi" w:cstheme="minorHAnsi"/>
          <w:color w:val="212121"/>
          <w:sz w:val="20"/>
          <w:szCs w:val="20"/>
        </w:rPr>
        <w:t>the s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>trategic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t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ypology </w:t>
      </w:r>
      <w:r>
        <w:rPr>
          <w:rFonts w:asciiTheme="minorHAnsi" w:hAnsiTheme="minorHAnsi" w:cstheme="minorHAnsi"/>
          <w:color w:val="212121"/>
          <w:sz w:val="20"/>
          <w:szCs w:val="20"/>
        </w:rPr>
        <w:t>m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odel and </w:t>
      </w:r>
      <w:r>
        <w:rPr>
          <w:rFonts w:asciiTheme="minorHAnsi" w:hAnsiTheme="minorHAnsi" w:cstheme="minorHAnsi"/>
          <w:color w:val="212121"/>
          <w:sz w:val="20"/>
          <w:szCs w:val="20"/>
        </w:rPr>
        <w:t>s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trategic </w:t>
      </w:r>
      <w:r>
        <w:rPr>
          <w:rFonts w:asciiTheme="minorHAnsi" w:hAnsiTheme="minorHAnsi" w:cstheme="minorHAnsi"/>
          <w:color w:val="212121"/>
          <w:sz w:val="20"/>
          <w:szCs w:val="20"/>
        </w:rPr>
        <w:t>a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lignment on the </w:t>
      </w:r>
      <w:r>
        <w:rPr>
          <w:rFonts w:asciiTheme="minorHAnsi" w:hAnsiTheme="minorHAnsi" w:cstheme="minorHAnsi"/>
          <w:color w:val="212121"/>
          <w:sz w:val="20"/>
          <w:szCs w:val="20"/>
        </w:rPr>
        <w:t>d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elivery </w:t>
      </w:r>
      <w:r>
        <w:rPr>
          <w:rFonts w:asciiTheme="minorHAnsi" w:hAnsiTheme="minorHAnsi" w:cstheme="minorHAnsi"/>
          <w:color w:val="212121"/>
          <w:sz w:val="20"/>
          <w:szCs w:val="20"/>
        </w:rPr>
        <w:t>c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apability of an IT Organization. </w:t>
      </w:r>
      <w:r w:rsidRPr="00F536E2">
        <w:rPr>
          <w:rFonts w:asciiTheme="minorHAnsi" w:hAnsiTheme="minorHAnsi" w:cstheme="minorHAnsi"/>
          <w:i/>
          <w:color w:val="212121"/>
          <w:sz w:val="20"/>
          <w:szCs w:val="20"/>
        </w:rPr>
        <w:t>International Journal of Systems and Social Change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212121"/>
          <w:sz w:val="20"/>
          <w:szCs w:val="20"/>
        </w:rPr>
        <w:t>9(4)</w:t>
      </w:r>
      <w:r w:rsidR="001445EB">
        <w:rPr>
          <w:rFonts w:asciiTheme="minorHAnsi" w:hAnsiTheme="minorHAnsi" w:cstheme="minorHAnsi"/>
          <w:color w:val="212121"/>
          <w:sz w:val="20"/>
          <w:szCs w:val="20"/>
        </w:rPr>
        <w:t>, 58-80</w:t>
      </w:r>
      <w:r w:rsidR="00D60775">
        <w:rPr>
          <w:rFonts w:asciiTheme="minorHAnsi" w:hAnsiTheme="minorHAnsi" w:cstheme="minorHAnsi"/>
          <w:color w:val="212121"/>
          <w:sz w:val="20"/>
          <w:szCs w:val="20"/>
        </w:rPr>
        <w:t>.</w:t>
      </w:r>
      <w:r w:rsidR="001C7FFB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1C7FFB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ISSN: </w:t>
      </w:r>
      <w:r w:rsidR="001C7FFB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1941-868X </w:t>
      </w:r>
      <w:r w:rsidR="001C7FFB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DOI: </w:t>
      </w:r>
      <w:r w:rsidR="001C7FFB">
        <w:rPr>
          <w:rFonts w:ascii="Arial" w:hAnsi="Arial" w:cs="Arial"/>
          <w:color w:val="333333"/>
          <w:sz w:val="17"/>
          <w:szCs w:val="17"/>
          <w:shd w:val="clear" w:color="auto" w:fill="FFFFFF"/>
        </w:rPr>
        <w:t>10.4018/IJISSC</w:t>
      </w:r>
      <w:r w:rsidRPr="00C75BCD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49263280" w14:textId="5DAEC129" w:rsidR="00093D60" w:rsidRPr="00093D60" w:rsidRDefault="00897F42" w:rsidP="00896E43">
      <w:pPr>
        <w:widowControl/>
        <w:shd w:val="clear" w:color="auto" w:fill="FFFFFF"/>
        <w:autoSpaceDE/>
        <w:autoSpaceDN/>
        <w:ind w:left="720" w:hanging="720"/>
        <w:rPr>
          <w:rFonts w:ascii="Arial" w:hAnsi="Arial" w:cs="Arial"/>
          <w:color w:val="777777"/>
          <w:sz w:val="17"/>
          <w:szCs w:val="17"/>
        </w:rPr>
      </w:pPr>
      <w:r>
        <w:rPr>
          <w:rFonts w:ascii="Calibri" w:hAnsi="Calibri"/>
          <w:b/>
          <w:sz w:val="20"/>
          <w:szCs w:val="20"/>
        </w:rPr>
        <w:t xml:space="preserve">2018     </w:t>
      </w:r>
      <w:r w:rsidR="008B50A7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897F42">
        <w:rPr>
          <w:rFonts w:ascii="Calibri" w:hAnsi="Calibri"/>
          <w:sz w:val="20"/>
          <w:szCs w:val="20"/>
        </w:rPr>
        <w:t xml:space="preserve">Geary, M. and Lind, M. </w:t>
      </w:r>
      <w:r w:rsidR="005C793D">
        <w:rPr>
          <w:rFonts w:ascii="Calibri" w:hAnsi="Calibri"/>
          <w:sz w:val="20"/>
          <w:szCs w:val="20"/>
        </w:rPr>
        <w:t>Smart phone keyboard layout u</w:t>
      </w:r>
      <w:r w:rsidRPr="00897F42">
        <w:rPr>
          <w:rFonts w:ascii="Calibri" w:hAnsi="Calibri"/>
          <w:sz w:val="20"/>
          <w:szCs w:val="20"/>
        </w:rPr>
        <w:t xml:space="preserve">sability, International Journal of </w:t>
      </w:r>
      <w:proofErr w:type="gramStart"/>
      <w:r w:rsidRPr="00897F42">
        <w:rPr>
          <w:rFonts w:ascii="Calibri" w:hAnsi="Calibri"/>
          <w:sz w:val="20"/>
          <w:szCs w:val="20"/>
        </w:rPr>
        <w:t>Technology</w:t>
      </w:r>
      <w:proofErr w:type="gramEnd"/>
      <w:r w:rsidRPr="00897F42"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sz w:val="20"/>
          <w:szCs w:val="20"/>
        </w:rPr>
        <w:t xml:space="preserve">        </w:t>
      </w:r>
      <w:r w:rsidR="005C793D">
        <w:rPr>
          <w:rFonts w:ascii="Calibri" w:hAnsi="Calibri"/>
          <w:sz w:val="20"/>
          <w:szCs w:val="20"/>
        </w:rPr>
        <w:t xml:space="preserve">    </w:t>
      </w:r>
      <w:r w:rsidRPr="00897F42">
        <w:rPr>
          <w:rFonts w:ascii="Calibri" w:hAnsi="Calibri"/>
          <w:sz w:val="20"/>
          <w:szCs w:val="20"/>
        </w:rPr>
        <w:t>Human Interaction</w:t>
      </w:r>
      <w:r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="Arial" w:hAnsi="Arial" w:cs="Arial"/>
          <w:color w:val="777777"/>
          <w:sz w:val="17"/>
          <w:szCs w:val="17"/>
        </w:rPr>
        <w:t>14, (</w:t>
      </w:r>
      <w:r w:rsidRPr="00897F42">
        <w:rPr>
          <w:rFonts w:ascii="Arial" w:hAnsi="Arial" w:cs="Arial"/>
          <w:color w:val="777777"/>
          <w:sz w:val="17"/>
          <w:szCs w:val="17"/>
        </w:rPr>
        <w:t>4</w:t>
      </w:r>
      <w:r>
        <w:rPr>
          <w:rFonts w:ascii="Arial" w:hAnsi="Arial" w:cs="Arial"/>
          <w:color w:val="777777"/>
          <w:sz w:val="17"/>
          <w:szCs w:val="17"/>
        </w:rPr>
        <w:t>)</w:t>
      </w:r>
      <w:r w:rsidR="005C793D">
        <w:rPr>
          <w:rFonts w:ascii="Arial" w:hAnsi="Arial" w:cs="Arial"/>
          <w:color w:val="777777"/>
          <w:sz w:val="17"/>
          <w:szCs w:val="17"/>
        </w:rPr>
        <w:t xml:space="preserve">, </w:t>
      </w:r>
      <w:r w:rsidR="006822E1">
        <w:rPr>
          <w:rFonts w:ascii="Arial" w:hAnsi="Arial" w:cs="Arial"/>
          <w:color w:val="777777"/>
          <w:sz w:val="17"/>
          <w:szCs w:val="17"/>
        </w:rPr>
        <w:t>110-135.</w:t>
      </w:r>
    </w:p>
    <w:p w14:paraId="596C3D5A" w14:textId="77777777" w:rsidR="00AC57CF" w:rsidRPr="000A79D6" w:rsidRDefault="00424C56" w:rsidP="00AC57CF">
      <w:pPr>
        <w:pStyle w:val="NormalIndent"/>
        <w:ind w:left="0"/>
        <w:rPr>
          <w:rFonts w:ascii="Calibri" w:hAnsi="Calibri"/>
          <w:b/>
          <w:sz w:val="20"/>
          <w:szCs w:val="20"/>
        </w:rPr>
      </w:pPr>
      <w:r w:rsidRPr="00896E43">
        <w:rPr>
          <w:b/>
          <w:sz w:val="20"/>
          <w:szCs w:val="20"/>
        </w:rPr>
        <w:t>2017</w:t>
      </w:r>
      <w:r w:rsidR="00AC57CF" w:rsidRPr="000A79D6">
        <w:rPr>
          <w:rFonts w:ascii="Calibri" w:hAnsi="Calibri"/>
          <w:sz w:val="20"/>
          <w:szCs w:val="20"/>
        </w:rPr>
        <w:t xml:space="preserve">      </w:t>
      </w:r>
      <w:proofErr w:type="spellStart"/>
      <w:r w:rsidR="00AC57CF" w:rsidRPr="000A79D6">
        <w:rPr>
          <w:rFonts w:ascii="Calibri" w:hAnsi="Calibri"/>
          <w:sz w:val="20"/>
          <w:szCs w:val="20"/>
        </w:rPr>
        <w:t>Gilleo</w:t>
      </w:r>
      <w:proofErr w:type="spellEnd"/>
      <w:r w:rsidR="00AC57CF" w:rsidRPr="000A79D6">
        <w:rPr>
          <w:rFonts w:ascii="Calibri" w:hAnsi="Calibri"/>
          <w:sz w:val="20"/>
          <w:szCs w:val="20"/>
        </w:rPr>
        <w:t>, W. and Lind, M. Adoption of cloud computing in firms to enable software as a service,</w:t>
      </w:r>
      <w:r w:rsidR="00AC57CF" w:rsidRPr="000A79D6">
        <w:rPr>
          <w:rFonts w:ascii="Calibri" w:hAnsi="Calibri"/>
          <w:b/>
          <w:sz w:val="20"/>
          <w:szCs w:val="20"/>
        </w:rPr>
        <w:t xml:space="preserve"> </w:t>
      </w:r>
    </w:p>
    <w:p w14:paraId="014A1C1D" w14:textId="458DE46E" w:rsidR="00AC57CF" w:rsidRPr="00896E43" w:rsidRDefault="00AC57CF" w:rsidP="00896E43">
      <w:pPr>
        <w:pStyle w:val="NormalIndent"/>
        <w:rPr>
          <w:rFonts w:asciiTheme="minorHAnsi" w:hAnsiTheme="minorHAnsi" w:cstheme="minorHAnsi"/>
          <w:b/>
          <w:sz w:val="20"/>
          <w:szCs w:val="20"/>
        </w:rPr>
      </w:pPr>
      <w:r w:rsidRPr="000A79D6">
        <w:rPr>
          <w:rFonts w:ascii="Calibri" w:hAnsi="Calibri"/>
          <w:b/>
          <w:sz w:val="20"/>
          <w:szCs w:val="20"/>
        </w:rPr>
        <w:t>I</w:t>
      </w:r>
      <w:r w:rsidRPr="000A79D6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nternational Journal of Operations Research and Infor</w:t>
      </w:r>
      <w:r w:rsidR="00D97C21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mation Systems, 6</w:t>
      </w:r>
      <w:r w:rsidR="00360FBC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(4), </w:t>
      </w:r>
      <w:r w:rsidR="00F72F83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1-37</w:t>
      </w:r>
      <w:r w:rsidR="00E94C58" w:rsidRPr="006744C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  <w:r w:rsidR="006744CB" w:rsidRPr="006744C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6744CB" w:rsidRPr="006744CB">
        <w:rPr>
          <w:rFonts w:asciiTheme="minorHAnsi" w:hAnsiTheme="minorHAnsi" w:cstheme="minorHAnsi"/>
          <w:sz w:val="20"/>
          <w:szCs w:val="20"/>
        </w:rPr>
        <w:t>DOI: 10.4018/IJORIS.2016100101</w:t>
      </w:r>
    </w:p>
    <w:p w14:paraId="44DE83A8" w14:textId="4034D80F" w:rsidR="00896E43" w:rsidRDefault="00043C86" w:rsidP="00896E43">
      <w:pPr>
        <w:ind w:left="720" w:hanging="72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96E43">
        <w:rPr>
          <w:b/>
          <w:sz w:val="20"/>
          <w:szCs w:val="20"/>
        </w:rPr>
        <w:t>2016</w:t>
      </w:r>
      <w:r w:rsidRPr="0003113E">
        <w:rPr>
          <w:rFonts w:ascii="Calibri" w:hAnsi="Calibri"/>
          <w:sz w:val="20"/>
          <w:szCs w:val="20"/>
        </w:rPr>
        <w:t xml:space="preserve"> </w:t>
      </w:r>
      <w:r w:rsidRPr="0003113E">
        <w:rPr>
          <w:rFonts w:ascii="Calibri" w:hAnsi="Calibri"/>
          <w:sz w:val="20"/>
          <w:szCs w:val="20"/>
        </w:rPr>
        <w:tab/>
        <w:t>Parry, V.K. and Lind, M.R. The relationship between effective information technology governance and project portfolio control, risk management, and business/information technology alignment in an organization.  International Journal of Information Technology Project Management</w:t>
      </w:r>
      <w:r w:rsidRPr="0003113E">
        <w:rPr>
          <w:rFonts w:ascii="Calibri" w:hAnsi="Calibri"/>
          <w:i/>
          <w:sz w:val="20"/>
          <w:szCs w:val="20"/>
        </w:rPr>
        <w:t xml:space="preserve"> </w:t>
      </w:r>
      <w:r w:rsidR="00BB7949">
        <w:rPr>
          <w:rFonts w:ascii="Calibri" w:hAnsi="Calibri"/>
          <w:sz w:val="20"/>
          <w:szCs w:val="20"/>
        </w:rPr>
        <w:t>7(4</w:t>
      </w:r>
      <w:r w:rsidR="008B065A">
        <w:rPr>
          <w:rFonts w:ascii="Calibri" w:hAnsi="Calibri"/>
          <w:sz w:val="20"/>
          <w:szCs w:val="20"/>
        </w:rPr>
        <w:t>), 21-37.</w:t>
      </w:r>
      <w:r w:rsidR="00BB7949" w:rsidRPr="00BB7949">
        <w:rPr>
          <w:rStyle w:val="Document8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0C5CDC">
        <w:rPr>
          <w:rStyle w:val="isbn-label"/>
          <w:rFonts w:ascii="Arial" w:hAnsi="Arial" w:cs="Arial"/>
          <w:color w:val="888888"/>
          <w:sz w:val="17"/>
          <w:szCs w:val="17"/>
          <w:shd w:val="clear" w:color="auto" w:fill="FFFFFF"/>
        </w:rPr>
        <w:t>ISSN: </w:t>
      </w:r>
      <w:r w:rsidR="000C5CDC">
        <w:rPr>
          <w:rFonts w:ascii="Arial" w:hAnsi="Arial" w:cs="Arial"/>
          <w:color w:val="333333"/>
          <w:sz w:val="17"/>
          <w:szCs w:val="17"/>
          <w:shd w:val="clear" w:color="auto" w:fill="FFFFFF"/>
        </w:rPr>
        <w:t>1938-</w:t>
      </w:r>
      <w:proofErr w:type="gramStart"/>
      <w:r w:rsidR="000C5CDC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0232  </w:t>
      </w:r>
      <w:r w:rsidR="00BB7949">
        <w:rPr>
          <w:rStyle w:val="m1151911577907958184gmail-isbn-label"/>
          <w:rFonts w:ascii="Arial" w:hAnsi="Arial" w:cs="Arial"/>
          <w:color w:val="222222"/>
          <w:sz w:val="19"/>
          <w:szCs w:val="19"/>
          <w:shd w:val="clear" w:color="auto" w:fill="FFFFFF"/>
        </w:rPr>
        <w:t>DOI</w:t>
      </w:r>
      <w:proofErr w:type="gramEnd"/>
      <w:r w:rsidR="00BB7949">
        <w:rPr>
          <w:rStyle w:val="m1151911577907958184gmail-isbn-label"/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 w:rsidR="00BB7949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BB7949">
        <w:rPr>
          <w:rFonts w:ascii="Arial" w:hAnsi="Arial" w:cs="Arial"/>
          <w:color w:val="222222"/>
          <w:sz w:val="19"/>
          <w:szCs w:val="19"/>
          <w:shd w:val="clear" w:color="auto" w:fill="FFFFFF"/>
        </w:rPr>
        <w:t>10.4018/IJITPM.2016100102</w:t>
      </w:r>
    </w:p>
    <w:p w14:paraId="2EC954D8" w14:textId="77777777" w:rsidR="00896E43" w:rsidRDefault="00BE157D" w:rsidP="00896E43">
      <w:pPr>
        <w:ind w:left="720" w:hanging="720"/>
        <w:rPr>
          <w:rStyle w:val="Hyperlink"/>
          <w:color w:val="auto"/>
          <w:sz w:val="20"/>
          <w:szCs w:val="20"/>
          <w:u w:val="none"/>
          <w:shd w:val="clear" w:color="auto" w:fill="FFFFFF"/>
        </w:rPr>
      </w:pPr>
      <w:r w:rsidRPr="00896E43">
        <w:rPr>
          <w:b/>
          <w:bCs/>
          <w:sz w:val="20"/>
          <w:szCs w:val="20"/>
        </w:rPr>
        <w:t>2015</w:t>
      </w:r>
      <w:r w:rsidR="00204635">
        <w:rPr>
          <w:sz w:val="20"/>
          <w:szCs w:val="20"/>
        </w:rPr>
        <w:tab/>
      </w:r>
      <w:r w:rsidR="008E4DAB">
        <w:rPr>
          <w:sz w:val="20"/>
          <w:szCs w:val="20"/>
        </w:rPr>
        <w:t>Ngoma, N.G. and Lind, M. (2015</w:t>
      </w:r>
      <w:r w:rsidR="006B14D4">
        <w:rPr>
          <w:sz w:val="20"/>
          <w:szCs w:val="20"/>
        </w:rPr>
        <w:t>).  Knowledge T</w:t>
      </w:r>
      <w:r w:rsidR="008A61A6">
        <w:rPr>
          <w:sz w:val="20"/>
          <w:szCs w:val="20"/>
        </w:rPr>
        <w:t>r</w:t>
      </w:r>
      <w:r w:rsidR="006B14D4">
        <w:rPr>
          <w:sz w:val="20"/>
          <w:szCs w:val="20"/>
        </w:rPr>
        <w:t xml:space="preserve">ansfer and Team Performance in Distributed Organizations. </w:t>
      </w:r>
      <w:r w:rsidR="008E4DAB">
        <w:rPr>
          <w:sz w:val="20"/>
          <w:szCs w:val="20"/>
        </w:rPr>
        <w:t xml:space="preserve"> International Journal of Knowledg</w:t>
      </w:r>
      <w:r w:rsidR="00A43C6D">
        <w:rPr>
          <w:sz w:val="20"/>
          <w:szCs w:val="20"/>
        </w:rPr>
        <w:t>e Based Organizations, 5 (2), 59-82</w:t>
      </w:r>
      <w:r w:rsidR="00A43C6D" w:rsidRPr="00034620">
        <w:rPr>
          <w:sz w:val="20"/>
          <w:szCs w:val="20"/>
        </w:rPr>
        <w:t>.</w:t>
      </w:r>
      <w:r w:rsidR="00034620" w:rsidRPr="00034620">
        <w:rPr>
          <w:sz w:val="20"/>
          <w:szCs w:val="20"/>
        </w:rPr>
        <w:t xml:space="preserve"> </w:t>
      </w:r>
      <w:r w:rsidR="00034620" w:rsidRPr="00034620">
        <w:rPr>
          <w:color w:val="000000"/>
          <w:sz w:val="20"/>
          <w:szCs w:val="20"/>
          <w:shd w:val="clear" w:color="auto" w:fill="FFFFFF"/>
        </w:rPr>
        <w:t xml:space="preserve">DOI: </w:t>
      </w:r>
      <w:hyperlink r:id="rId8" w:tgtFrame="_self" w:history="1">
        <w:r w:rsidR="00034620" w:rsidRPr="00034620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10.4018/ijkbo.2015040104</w:t>
        </w:r>
      </w:hyperlink>
    </w:p>
    <w:p w14:paraId="3F12CA59" w14:textId="77777777" w:rsidR="00896E43" w:rsidRDefault="00C44AA2" w:rsidP="00896E43">
      <w:pPr>
        <w:ind w:left="720" w:hanging="720"/>
        <w:rPr>
          <w:sz w:val="20"/>
          <w:szCs w:val="20"/>
        </w:rPr>
      </w:pPr>
      <w:r w:rsidRPr="00896E43">
        <w:rPr>
          <w:b/>
          <w:bCs/>
          <w:sz w:val="20"/>
          <w:szCs w:val="20"/>
        </w:rPr>
        <w:t>2013</w:t>
      </w:r>
      <w:r w:rsidR="001A7E83">
        <w:rPr>
          <w:sz w:val="20"/>
          <w:szCs w:val="20"/>
        </w:rPr>
        <w:t xml:space="preserve">      </w:t>
      </w:r>
      <w:r w:rsidR="00C041EE" w:rsidRPr="00C041EE">
        <w:rPr>
          <w:sz w:val="20"/>
          <w:szCs w:val="20"/>
        </w:rPr>
        <w:t>Irizarry</w:t>
      </w:r>
      <w:r w:rsidR="001A7E83" w:rsidRPr="00C041EE">
        <w:rPr>
          <w:sz w:val="20"/>
          <w:szCs w:val="20"/>
        </w:rPr>
        <w:t xml:space="preserve"> </w:t>
      </w:r>
      <w:r w:rsidR="001A7E83" w:rsidRPr="001A7E83">
        <w:rPr>
          <w:sz w:val="20"/>
          <w:szCs w:val="20"/>
        </w:rPr>
        <w:t xml:space="preserve">M. and Lind, M. </w:t>
      </w:r>
      <w:r w:rsidR="001A7E83">
        <w:rPr>
          <w:sz w:val="20"/>
          <w:szCs w:val="20"/>
        </w:rPr>
        <w:t xml:space="preserve">System Frame Erasure </w:t>
      </w:r>
      <w:proofErr w:type="gramStart"/>
      <w:r w:rsidR="001A7E83">
        <w:rPr>
          <w:sz w:val="20"/>
          <w:szCs w:val="20"/>
        </w:rPr>
        <w:t>Rate</w:t>
      </w:r>
      <w:proofErr w:type="gramEnd"/>
      <w:r w:rsidR="001A7E83">
        <w:rPr>
          <w:sz w:val="20"/>
          <w:szCs w:val="20"/>
        </w:rPr>
        <w:t xml:space="preserve"> and Its Relationship to Perceived Call Quality in a Wireless Network: A Quantitative Analysis, </w:t>
      </w:r>
      <w:r w:rsidR="001A7E83" w:rsidRPr="00FA77C8">
        <w:rPr>
          <w:i/>
          <w:iCs/>
          <w:sz w:val="20"/>
          <w:szCs w:val="20"/>
        </w:rPr>
        <w:t>International Journal of Interdisciplinary Telecommunications and Networking</w:t>
      </w:r>
      <w:r w:rsidR="001A7E83">
        <w:rPr>
          <w:sz w:val="20"/>
          <w:szCs w:val="20"/>
        </w:rPr>
        <w:t xml:space="preserve">, </w:t>
      </w:r>
      <w:r>
        <w:rPr>
          <w:sz w:val="20"/>
          <w:szCs w:val="20"/>
        </w:rPr>
        <w:t>5(4), 21-52.</w:t>
      </w:r>
    </w:p>
    <w:p w14:paraId="7C33A53A" w14:textId="77777777" w:rsidR="00896E43" w:rsidRDefault="00671D52" w:rsidP="00896E43">
      <w:pPr>
        <w:ind w:left="720" w:hanging="720"/>
        <w:rPr>
          <w:sz w:val="20"/>
          <w:szCs w:val="20"/>
        </w:rPr>
      </w:pPr>
      <w:r w:rsidRPr="00896E43">
        <w:rPr>
          <w:b/>
          <w:bCs/>
          <w:sz w:val="20"/>
          <w:szCs w:val="20"/>
        </w:rPr>
        <w:t>2013</w:t>
      </w:r>
      <w:r>
        <w:rPr>
          <w:sz w:val="20"/>
          <w:szCs w:val="20"/>
        </w:rPr>
        <w:t xml:space="preserve">      </w:t>
      </w:r>
      <w:r w:rsidRPr="00944814">
        <w:rPr>
          <w:sz w:val="20"/>
          <w:szCs w:val="20"/>
        </w:rPr>
        <w:t xml:space="preserve">Lind, M. and </w:t>
      </w:r>
      <w:proofErr w:type="spellStart"/>
      <w:r w:rsidRPr="00944814">
        <w:rPr>
          <w:sz w:val="20"/>
          <w:szCs w:val="20"/>
        </w:rPr>
        <w:t>Neiswander</w:t>
      </w:r>
      <w:proofErr w:type="spellEnd"/>
      <w:r w:rsidRPr="00944814">
        <w:rPr>
          <w:sz w:val="20"/>
          <w:szCs w:val="20"/>
        </w:rPr>
        <w:t>, P. Knowledge Workers Personal Knowledge Management Practices as Buffered by Absorptive Capacity</w:t>
      </w:r>
      <w:r>
        <w:rPr>
          <w:sz w:val="20"/>
          <w:szCs w:val="20"/>
        </w:rPr>
        <w:t xml:space="preserve">, </w:t>
      </w:r>
      <w:r w:rsidR="00944814" w:rsidRPr="00944814">
        <w:rPr>
          <w:i/>
          <w:sz w:val="20"/>
          <w:szCs w:val="20"/>
        </w:rPr>
        <w:t>Computer Technology and Application</w:t>
      </w:r>
      <w:r w:rsidR="00944814" w:rsidRPr="00944814">
        <w:rPr>
          <w:sz w:val="20"/>
          <w:szCs w:val="20"/>
        </w:rPr>
        <w:t xml:space="preserve">, </w:t>
      </w:r>
      <w:r w:rsidRPr="00944814">
        <w:rPr>
          <w:sz w:val="20"/>
          <w:szCs w:val="20"/>
        </w:rPr>
        <w:t>4(4), 223-230.</w:t>
      </w:r>
    </w:p>
    <w:p w14:paraId="26F1DC1D" w14:textId="77777777" w:rsidR="00896E43" w:rsidRDefault="009A539F" w:rsidP="00896E43">
      <w:pPr>
        <w:ind w:left="720" w:hanging="720"/>
        <w:rPr>
          <w:sz w:val="18"/>
          <w:szCs w:val="18"/>
        </w:rPr>
      </w:pPr>
      <w:r w:rsidRPr="00896E43">
        <w:rPr>
          <w:b/>
          <w:bCs/>
          <w:sz w:val="20"/>
          <w:szCs w:val="20"/>
        </w:rPr>
        <w:t>2013</w:t>
      </w:r>
      <w:r>
        <w:rPr>
          <w:sz w:val="20"/>
          <w:szCs w:val="20"/>
        </w:rPr>
        <w:tab/>
      </w:r>
      <w:r w:rsidRPr="001F7691">
        <w:rPr>
          <w:sz w:val="18"/>
          <w:szCs w:val="18"/>
        </w:rPr>
        <w:t xml:space="preserve">Lind, M.R., </w:t>
      </w:r>
      <w:proofErr w:type="spellStart"/>
      <w:r w:rsidRPr="001F7691">
        <w:rPr>
          <w:sz w:val="18"/>
          <w:szCs w:val="18"/>
        </w:rPr>
        <w:t>Anyansi-Archibong</w:t>
      </w:r>
      <w:proofErr w:type="spellEnd"/>
      <w:r w:rsidRPr="001F7691">
        <w:rPr>
          <w:sz w:val="18"/>
          <w:szCs w:val="18"/>
        </w:rPr>
        <w:t xml:space="preserve">, C, Akan, Obasi Perceptions of Productivity and Digital Ethics in Smart Phone Use in a Chinese Context, </w:t>
      </w:r>
      <w:r w:rsidRPr="001F7691">
        <w:rPr>
          <w:i/>
          <w:sz w:val="18"/>
          <w:szCs w:val="18"/>
        </w:rPr>
        <w:t>International Journal of Cyber Ethics in Education</w:t>
      </w:r>
      <w:r w:rsidRPr="001F7691">
        <w:rPr>
          <w:sz w:val="18"/>
          <w:szCs w:val="18"/>
        </w:rPr>
        <w:t>, 2(2), 34-43.</w:t>
      </w:r>
    </w:p>
    <w:p w14:paraId="366A508E" w14:textId="08BBC7EF" w:rsidR="00F21162" w:rsidRPr="00896E43" w:rsidRDefault="00F21162" w:rsidP="00896E43">
      <w:pPr>
        <w:ind w:left="720" w:hanging="720"/>
        <w:rPr>
          <w:rFonts w:ascii="Calibri" w:hAnsi="Calibri"/>
          <w:sz w:val="20"/>
          <w:szCs w:val="20"/>
        </w:rPr>
      </w:pPr>
      <w:r w:rsidRPr="00896E43">
        <w:rPr>
          <w:b/>
          <w:bCs/>
          <w:sz w:val="20"/>
          <w:szCs w:val="20"/>
        </w:rPr>
        <w:t>2012</w:t>
      </w:r>
      <w:r w:rsidRPr="00F21162">
        <w:rPr>
          <w:sz w:val="20"/>
          <w:szCs w:val="20"/>
        </w:rPr>
        <w:tab/>
      </w:r>
      <w:proofErr w:type="spellStart"/>
      <w:r w:rsidRPr="00F21162">
        <w:rPr>
          <w:sz w:val="20"/>
          <w:szCs w:val="20"/>
        </w:rPr>
        <w:t>Alkibsi</w:t>
      </w:r>
      <w:proofErr w:type="spellEnd"/>
      <w:r w:rsidRPr="00F21162">
        <w:rPr>
          <w:sz w:val="20"/>
          <w:szCs w:val="20"/>
        </w:rPr>
        <w:t xml:space="preserve">, S. and Lind, M. </w:t>
      </w:r>
      <w:r w:rsidRPr="001F7691">
        <w:rPr>
          <w:sz w:val="20"/>
          <w:szCs w:val="20"/>
        </w:rPr>
        <w:t>Service Quality Dimensions Within Technology-Based Banking Services</w:t>
      </w:r>
      <w:r w:rsidRPr="00F21162">
        <w:rPr>
          <w:sz w:val="20"/>
          <w:szCs w:val="20"/>
        </w:rPr>
        <w:t xml:space="preserve">, 2 (3), </w:t>
      </w:r>
      <w:r w:rsidRPr="001F7691">
        <w:rPr>
          <w:i/>
          <w:color w:val="333333"/>
          <w:sz w:val="20"/>
          <w:szCs w:val="20"/>
        </w:rPr>
        <w:t>International Journal of Strategic Information Technology and Applications</w:t>
      </w:r>
      <w:r w:rsidRPr="00F21162">
        <w:rPr>
          <w:color w:val="333333"/>
          <w:sz w:val="20"/>
          <w:szCs w:val="20"/>
        </w:rPr>
        <w:t xml:space="preserve">, </w:t>
      </w:r>
      <w:r w:rsidRPr="00F21162">
        <w:rPr>
          <w:sz w:val="20"/>
          <w:szCs w:val="20"/>
        </w:rPr>
        <w:t>36-83.</w:t>
      </w:r>
    </w:p>
    <w:p w14:paraId="6E2E518D" w14:textId="7D03C7D7" w:rsidR="003A7083" w:rsidRPr="002F1C8A" w:rsidRDefault="00CC42CA" w:rsidP="00896E43">
      <w:pPr>
        <w:pStyle w:val="NormalIndent"/>
        <w:ind w:hanging="720"/>
        <w:rPr>
          <w:sz w:val="20"/>
          <w:szCs w:val="20"/>
        </w:rPr>
      </w:pPr>
      <w:r>
        <w:rPr>
          <w:b/>
          <w:sz w:val="20"/>
          <w:szCs w:val="20"/>
        </w:rPr>
        <w:t>20</w:t>
      </w:r>
      <w:r w:rsidR="00571DF1">
        <w:rPr>
          <w:b/>
          <w:sz w:val="20"/>
          <w:szCs w:val="20"/>
        </w:rPr>
        <w:t>1</w:t>
      </w:r>
      <w:r w:rsidR="00330A7C">
        <w:rPr>
          <w:b/>
          <w:sz w:val="20"/>
          <w:szCs w:val="20"/>
        </w:rPr>
        <w:t>1</w:t>
      </w:r>
      <w:r w:rsidR="002F1C8A">
        <w:rPr>
          <w:b/>
          <w:sz w:val="20"/>
          <w:szCs w:val="20"/>
        </w:rPr>
        <w:tab/>
      </w:r>
      <w:r w:rsidR="00A03129">
        <w:rPr>
          <w:sz w:val="20"/>
          <w:szCs w:val="20"/>
        </w:rPr>
        <w:t xml:space="preserve">Lind, M.R. </w:t>
      </w:r>
      <w:proofErr w:type="gramStart"/>
      <w:r w:rsidR="00A03129">
        <w:rPr>
          <w:sz w:val="20"/>
          <w:szCs w:val="20"/>
        </w:rPr>
        <w:t>and  Culler</w:t>
      </w:r>
      <w:proofErr w:type="gramEnd"/>
      <w:r w:rsidR="00A03129">
        <w:rPr>
          <w:sz w:val="20"/>
          <w:szCs w:val="20"/>
        </w:rPr>
        <w:t>, E.</w:t>
      </w:r>
      <w:r w:rsidR="002F1C8A">
        <w:rPr>
          <w:sz w:val="20"/>
          <w:szCs w:val="20"/>
        </w:rPr>
        <w:t xml:space="preserve">  </w:t>
      </w:r>
      <w:r w:rsidR="00A03129" w:rsidRPr="00A03129">
        <w:rPr>
          <w:sz w:val="20"/>
          <w:szCs w:val="20"/>
        </w:rPr>
        <w:t>Information Technology Project Performance:</w:t>
      </w:r>
      <w:r w:rsidR="00A03129">
        <w:rPr>
          <w:sz w:val="20"/>
          <w:szCs w:val="20"/>
        </w:rPr>
        <w:t xml:space="preserve"> </w:t>
      </w:r>
      <w:r w:rsidR="00A03129" w:rsidRPr="00A03129">
        <w:rPr>
          <w:sz w:val="20"/>
          <w:szCs w:val="20"/>
        </w:rPr>
        <w:t>The Impact of Critical Success Factors</w:t>
      </w:r>
      <w:r w:rsidR="00A03129">
        <w:rPr>
          <w:sz w:val="20"/>
          <w:szCs w:val="20"/>
        </w:rPr>
        <w:t xml:space="preserve">. </w:t>
      </w:r>
      <w:r w:rsidR="002F1C8A" w:rsidRPr="004E6528">
        <w:rPr>
          <w:b/>
          <w:i/>
          <w:sz w:val="20"/>
          <w:szCs w:val="20"/>
        </w:rPr>
        <w:t>International Journal of Information Technology Project Management</w:t>
      </w:r>
      <w:r w:rsidR="003A7083">
        <w:rPr>
          <w:sz w:val="20"/>
          <w:szCs w:val="20"/>
        </w:rPr>
        <w:t>, 2(4), 14-25.</w:t>
      </w:r>
    </w:p>
    <w:p w14:paraId="01FB842A" w14:textId="77777777" w:rsidR="00F26916" w:rsidRDefault="00874182" w:rsidP="008F64BF">
      <w:pPr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 xml:space="preserve">2010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Pat</w:t>
      </w:r>
      <w:r w:rsidR="002B58A7">
        <w:rPr>
          <w:sz w:val="20"/>
          <w:szCs w:val="20"/>
        </w:rPr>
        <w:t>h</w:t>
      </w:r>
      <w:r>
        <w:rPr>
          <w:sz w:val="20"/>
          <w:szCs w:val="20"/>
        </w:rPr>
        <w:t xml:space="preserve">ak, </w:t>
      </w:r>
      <w:proofErr w:type="spellStart"/>
      <w:r>
        <w:rPr>
          <w:sz w:val="20"/>
          <w:szCs w:val="20"/>
        </w:rPr>
        <w:t>J.and</w:t>
      </w:r>
      <w:proofErr w:type="spellEnd"/>
      <w:r>
        <w:rPr>
          <w:sz w:val="20"/>
          <w:szCs w:val="20"/>
        </w:rPr>
        <w:t xml:space="preserve"> Lind,</w:t>
      </w:r>
      <w:r w:rsidR="00946AC2">
        <w:rPr>
          <w:sz w:val="20"/>
          <w:szCs w:val="20"/>
        </w:rPr>
        <w:t xml:space="preserve"> </w:t>
      </w:r>
      <w:r w:rsidR="00A03129">
        <w:rPr>
          <w:sz w:val="20"/>
          <w:szCs w:val="20"/>
        </w:rPr>
        <w:t>M.R</w:t>
      </w:r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An  E</w:t>
      </w:r>
      <w:proofErr w:type="gramEnd"/>
      <w:r>
        <w:rPr>
          <w:sz w:val="20"/>
          <w:szCs w:val="20"/>
        </w:rPr>
        <w:t xml:space="preserve">-Business Audit </w:t>
      </w:r>
      <w:r w:rsidR="00133CFC">
        <w:rPr>
          <w:sz w:val="20"/>
          <w:szCs w:val="20"/>
        </w:rPr>
        <w:t>Service Model in the B2BContext</w:t>
      </w:r>
      <w:r>
        <w:rPr>
          <w:sz w:val="20"/>
          <w:szCs w:val="20"/>
        </w:rPr>
        <w:t xml:space="preserve">, </w:t>
      </w:r>
      <w:r w:rsidRPr="00481712">
        <w:rPr>
          <w:b/>
          <w:i/>
          <w:sz w:val="20"/>
          <w:szCs w:val="20"/>
        </w:rPr>
        <w:t>Information Systems Management</w:t>
      </w:r>
      <w:r>
        <w:rPr>
          <w:sz w:val="20"/>
          <w:szCs w:val="20"/>
        </w:rPr>
        <w:t xml:space="preserve"> (Special Issues on </w:t>
      </w:r>
      <w:proofErr w:type="spellStart"/>
      <w:r>
        <w:rPr>
          <w:sz w:val="20"/>
          <w:szCs w:val="20"/>
        </w:rPr>
        <w:t>Ser</w:t>
      </w:r>
      <w:r w:rsidR="004A3DAE">
        <w:rPr>
          <w:sz w:val="20"/>
          <w:szCs w:val="20"/>
        </w:rPr>
        <w:t>vitizing</w:t>
      </w:r>
      <w:proofErr w:type="spellEnd"/>
      <w:r w:rsidR="004A3DAE">
        <w:rPr>
          <w:sz w:val="20"/>
          <w:szCs w:val="20"/>
        </w:rPr>
        <w:t xml:space="preserve"> IT), 27(2), 146-155.</w:t>
      </w:r>
      <w:r>
        <w:rPr>
          <w:sz w:val="20"/>
          <w:szCs w:val="20"/>
        </w:rPr>
        <w:t xml:space="preserve">. </w:t>
      </w:r>
    </w:p>
    <w:p w14:paraId="2909EF24" w14:textId="77777777" w:rsidR="000F05DC" w:rsidRPr="00700F1B" w:rsidRDefault="007223B5" w:rsidP="00700F1B">
      <w:pPr>
        <w:ind w:left="720" w:hanging="720"/>
        <w:rPr>
          <w:rStyle w:val="apple-style-span"/>
          <w:color w:val="000000"/>
          <w:sz w:val="18"/>
          <w:szCs w:val="18"/>
        </w:rPr>
      </w:pPr>
      <w:r>
        <w:rPr>
          <w:b/>
          <w:sz w:val="20"/>
          <w:szCs w:val="20"/>
        </w:rPr>
        <w:lastRenderedPageBreak/>
        <w:t>2010</w:t>
      </w:r>
      <w:r>
        <w:rPr>
          <w:b/>
          <w:sz w:val="20"/>
          <w:szCs w:val="20"/>
        </w:rPr>
        <w:tab/>
      </w:r>
      <w:proofErr w:type="spellStart"/>
      <w:proofErr w:type="gramStart"/>
      <w:r w:rsidR="00683CC9">
        <w:rPr>
          <w:sz w:val="20"/>
          <w:szCs w:val="20"/>
        </w:rPr>
        <w:t>Pathak,J</w:t>
      </w:r>
      <w:proofErr w:type="spellEnd"/>
      <w:proofErr w:type="gramEnd"/>
      <w:r w:rsidR="00683CC9">
        <w:rPr>
          <w:sz w:val="20"/>
          <w:szCs w:val="20"/>
        </w:rPr>
        <w:t xml:space="preserve">, </w:t>
      </w:r>
      <w:proofErr w:type="spellStart"/>
      <w:r w:rsidR="002B58A7">
        <w:rPr>
          <w:sz w:val="20"/>
          <w:szCs w:val="20"/>
        </w:rPr>
        <w:t>Lind,M</w:t>
      </w:r>
      <w:proofErr w:type="spellEnd"/>
      <w:r w:rsidR="002B58A7">
        <w:rPr>
          <w:sz w:val="20"/>
          <w:szCs w:val="20"/>
        </w:rPr>
        <w:t>.</w:t>
      </w:r>
      <w:r w:rsidR="00683CC9">
        <w:rPr>
          <w:sz w:val="20"/>
          <w:szCs w:val="20"/>
        </w:rPr>
        <w:t xml:space="preserve">, </w:t>
      </w:r>
      <w:proofErr w:type="spellStart"/>
      <w:r w:rsidR="00683CC9">
        <w:rPr>
          <w:sz w:val="20"/>
        </w:rPr>
        <w:t>Abdolmohammadi</w:t>
      </w:r>
      <w:proofErr w:type="spellEnd"/>
      <w:r w:rsidR="00683CC9">
        <w:rPr>
          <w:sz w:val="20"/>
        </w:rPr>
        <w:t>, M</w:t>
      </w:r>
      <w:r w:rsidR="00683CC9">
        <w:rPr>
          <w:rStyle w:val="apple-style-span"/>
          <w:color w:val="000000"/>
          <w:sz w:val="20"/>
          <w:szCs w:val="20"/>
        </w:rPr>
        <w:t xml:space="preserve">. </w:t>
      </w:r>
      <w:r w:rsidR="002B58A7" w:rsidRPr="002B58A7">
        <w:rPr>
          <w:rStyle w:val="apple-style-span"/>
          <w:color w:val="000000"/>
          <w:sz w:val="20"/>
          <w:szCs w:val="20"/>
        </w:rPr>
        <w:t>E-Commerce Audit Judgment Expertise: Does Expertise in System Change Management and Information Technology Auditing Mediate E-Commerce Audit Judgment Expertise</w:t>
      </w:r>
      <w:r w:rsidR="002B58A7" w:rsidRPr="00683CC9">
        <w:rPr>
          <w:rStyle w:val="apple-style-span"/>
          <w:b/>
          <w:color w:val="000000"/>
          <w:sz w:val="20"/>
          <w:szCs w:val="20"/>
        </w:rPr>
        <w:t xml:space="preserve">?” </w:t>
      </w:r>
      <w:r w:rsidR="002B58A7" w:rsidRPr="00683CC9">
        <w:rPr>
          <w:rStyle w:val="apple-converted-space"/>
          <w:b/>
          <w:color w:val="000000"/>
          <w:sz w:val="20"/>
          <w:szCs w:val="20"/>
        </w:rPr>
        <w:t> </w:t>
      </w:r>
      <w:r w:rsidR="002B58A7" w:rsidRPr="00683CC9">
        <w:rPr>
          <w:rStyle w:val="apple-style-span"/>
          <w:b/>
          <w:i/>
          <w:iCs/>
          <w:color w:val="000000"/>
          <w:sz w:val="20"/>
          <w:szCs w:val="20"/>
        </w:rPr>
        <w:t xml:space="preserve">Informatica </w:t>
      </w:r>
      <w:proofErr w:type="spellStart"/>
      <w:r w:rsidR="002B58A7" w:rsidRPr="00683CC9">
        <w:rPr>
          <w:rStyle w:val="apple-style-span"/>
          <w:b/>
          <w:i/>
          <w:iCs/>
          <w:color w:val="000000"/>
          <w:sz w:val="20"/>
          <w:szCs w:val="20"/>
        </w:rPr>
        <w:t>Economică</w:t>
      </w:r>
      <w:proofErr w:type="spellEnd"/>
      <w:r w:rsidR="002B58A7" w:rsidRPr="00683CC9">
        <w:rPr>
          <w:rStyle w:val="apple-converted-space"/>
          <w:b/>
          <w:color w:val="000000"/>
          <w:sz w:val="20"/>
          <w:szCs w:val="20"/>
        </w:rPr>
        <w:t> </w:t>
      </w:r>
      <w:r w:rsidR="002B58A7" w:rsidRPr="00683CC9">
        <w:rPr>
          <w:rStyle w:val="apple-style-span"/>
          <w:b/>
          <w:i/>
          <w:color w:val="000000"/>
          <w:sz w:val="20"/>
          <w:szCs w:val="20"/>
        </w:rPr>
        <w:t>Journal</w:t>
      </w:r>
      <w:r w:rsidR="002B58A7">
        <w:rPr>
          <w:rStyle w:val="apple-style-span"/>
          <w:color w:val="000000"/>
          <w:sz w:val="20"/>
          <w:szCs w:val="20"/>
        </w:rPr>
        <w:t xml:space="preserve">, </w:t>
      </w:r>
      <w:proofErr w:type="gramStart"/>
      <w:r w:rsidR="002B58A7">
        <w:rPr>
          <w:rStyle w:val="apple-style-span"/>
          <w:color w:val="000000"/>
          <w:sz w:val="20"/>
          <w:szCs w:val="20"/>
        </w:rPr>
        <w:t>14(</w:t>
      </w:r>
      <w:r w:rsidR="002B58A7" w:rsidRPr="002B58A7">
        <w:rPr>
          <w:rStyle w:val="apple-style-span"/>
          <w:color w:val="000000"/>
          <w:sz w:val="20"/>
          <w:szCs w:val="20"/>
        </w:rPr>
        <w:t xml:space="preserve"> 1</w:t>
      </w:r>
      <w:proofErr w:type="gramEnd"/>
      <w:r w:rsidR="00700F1B">
        <w:rPr>
          <w:rStyle w:val="apple-style-span"/>
          <w:color w:val="000000"/>
          <w:sz w:val="20"/>
          <w:szCs w:val="20"/>
        </w:rPr>
        <w:t>),</w:t>
      </w:r>
      <w:r w:rsidR="00700F1B" w:rsidRPr="00B76AE9">
        <w:rPr>
          <w:rStyle w:val="apple-style-span"/>
          <w:color w:val="000000"/>
          <w:sz w:val="18"/>
          <w:szCs w:val="18"/>
        </w:rPr>
        <w:t xml:space="preserve"> 5-16. </w:t>
      </w:r>
    </w:p>
    <w:p w14:paraId="7D27EE2D" w14:textId="77777777" w:rsidR="00F26916" w:rsidRPr="000411C0" w:rsidRDefault="000F05DC" w:rsidP="000411C0">
      <w:pPr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2010</w:t>
      </w:r>
      <w:r>
        <w:rPr>
          <w:b/>
          <w:sz w:val="20"/>
          <w:szCs w:val="20"/>
        </w:rPr>
        <w:tab/>
      </w:r>
      <w:r w:rsidR="00946AC2">
        <w:rPr>
          <w:sz w:val="20"/>
          <w:szCs w:val="20"/>
        </w:rPr>
        <w:t xml:space="preserve">Smith, J. </w:t>
      </w:r>
      <w:proofErr w:type="gramStart"/>
      <w:r w:rsidR="00946AC2">
        <w:rPr>
          <w:sz w:val="20"/>
          <w:szCs w:val="20"/>
        </w:rPr>
        <w:t>and  Lind</w:t>
      </w:r>
      <w:proofErr w:type="gramEnd"/>
      <w:r w:rsidR="00946AC2">
        <w:rPr>
          <w:sz w:val="20"/>
          <w:szCs w:val="20"/>
        </w:rPr>
        <w:t>, M.R.</w:t>
      </w:r>
      <w:r w:rsidR="002B58A7" w:rsidRPr="002B58A7">
        <w:rPr>
          <w:rStyle w:val="apple-style-span"/>
          <w:color w:val="000000"/>
          <w:sz w:val="20"/>
          <w:szCs w:val="20"/>
        </w:rPr>
        <w:t>.</w:t>
      </w:r>
      <w:r w:rsidR="00946AC2" w:rsidRPr="00BE5055">
        <w:rPr>
          <w:rStyle w:val="apple-style-span"/>
          <w:sz w:val="20"/>
          <w:szCs w:val="20"/>
        </w:rPr>
        <w:t>.</w:t>
      </w:r>
      <w:r w:rsidR="00BE5055" w:rsidRPr="00BE5055">
        <w:rPr>
          <w:rStyle w:val="apple-style-span"/>
          <w:sz w:val="20"/>
          <w:szCs w:val="20"/>
        </w:rPr>
        <w:t xml:space="preserve"> Website</w:t>
      </w:r>
      <w:r w:rsidR="00BE5055">
        <w:rPr>
          <w:rStyle w:val="apple-style-span"/>
          <w:color w:val="333333"/>
          <w:sz w:val="20"/>
          <w:szCs w:val="20"/>
        </w:rPr>
        <w:t xml:space="preserve"> </w:t>
      </w:r>
      <w:r w:rsidR="00BE5055" w:rsidRPr="00BE5055">
        <w:rPr>
          <w:rStyle w:val="apple-style-span"/>
          <w:sz w:val="20"/>
          <w:szCs w:val="20"/>
        </w:rPr>
        <w:t xml:space="preserve">Accessibility </w:t>
      </w:r>
      <w:proofErr w:type="gramStart"/>
      <w:r w:rsidR="00BE5055" w:rsidRPr="00BE5055">
        <w:rPr>
          <w:rStyle w:val="apple-style-span"/>
          <w:sz w:val="20"/>
          <w:szCs w:val="20"/>
        </w:rPr>
        <w:t>For</w:t>
      </w:r>
      <w:proofErr w:type="gramEnd"/>
      <w:r w:rsidR="00BE5055" w:rsidRPr="00BE5055">
        <w:rPr>
          <w:rStyle w:val="apple-style-span"/>
          <w:sz w:val="20"/>
          <w:szCs w:val="20"/>
        </w:rPr>
        <w:t xml:space="preserve"> Users with Visual Impairment</w:t>
      </w:r>
      <w:r w:rsidR="00BE5055">
        <w:rPr>
          <w:rStyle w:val="apple-converted-space"/>
          <w:sz w:val="20"/>
          <w:szCs w:val="20"/>
        </w:rPr>
        <w:t xml:space="preserve">, </w:t>
      </w:r>
      <w:r w:rsidR="00BE5055">
        <w:rPr>
          <w:b/>
          <w:bCs/>
          <w:i/>
          <w:iCs/>
          <w:sz w:val="20"/>
          <w:szCs w:val="20"/>
        </w:rPr>
        <w:t xml:space="preserve">Information Systems </w:t>
      </w:r>
      <w:r w:rsidR="00BE5055" w:rsidRPr="00DC43FA">
        <w:rPr>
          <w:b/>
          <w:bCs/>
          <w:i/>
          <w:iCs/>
          <w:sz w:val="20"/>
          <w:szCs w:val="20"/>
        </w:rPr>
        <w:t>Education Journa</w:t>
      </w:r>
      <w:r w:rsidR="00BE5055">
        <w:rPr>
          <w:b/>
          <w:bCs/>
          <w:i/>
          <w:iCs/>
          <w:sz w:val="20"/>
          <w:szCs w:val="20"/>
        </w:rPr>
        <w:t xml:space="preserve">l, </w:t>
      </w:r>
      <w:r w:rsidR="000411C0" w:rsidRPr="000411C0">
        <w:rPr>
          <w:bCs/>
          <w:iCs/>
          <w:sz w:val="20"/>
          <w:szCs w:val="20"/>
        </w:rPr>
        <w:t>8(53</w:t>
      </w:r>
      <w:r w:rsidR="000411C0">
        <w:rPr>
          <w:b/>
          <w:bCs/>
          <w:iCs/>
          <w:sz w:val="20"/>
          <w:szCs w:val="20"/>
        </w:rPr>
        <w:t>)</w:t>
      </w:r>
      <w:r w:rsidR="000411C0">
        <w:rPr>
          <w:bCs/>
          <w:iCs/>
          <w:sz w:val="20"/>
          <w:szCs w:val="20"/>
        </w:rPr>
        <w:t>, 10-19.</w:t>
      </w:r>
    </w:p>
    <w:p w14:paraId="7FE92ABB" w14:textId="77777777" w:rsidR="008F64BF" w:rsidRDefault="008F64BF" w:rsidP="008F64BF">
      <w:pPr>
        <w:ind w:left="720" w:hanging="720"/>
        <w:rPr>
          <w:sz w:val="20"/>
          <w:szCs w:val="20"/>
        </w:rPr>
      </w:pPr>
      <w:r w:rsidRPr="008F64BF">
        <w:rPr>
          <w:b/>
          <w:sz w:val="20"/>
          <w:szCs w:val="20"/>
        </w:rPr>
        <w:t>2009</w:t>
      </w:r>
      <w:r>
        <w:rPr>
          <w:sz w:val="20"/>
          <w:szCs w:val="20"/>
        </w:rPr>
        <w:tab/>
        <w:t xml:space="preserve">Lind, M.R. and </w:t>
      </w:r>
      <w:proofErr w:type="spellStart"/>
      <w:r>
        <w:rPr>
          <w:sz w:val="20"/>
          <w:szCs w:val="20"/>
        </w:rPr>
        <w:t>Anyansi-Archib</w:t>
      </w:r>
      <w:r w:rsidR="00AB4238">
        <w:rPr>
          <w:sz w:val="20"/>
          <w:szCs w:val="20"/>
        </w:rPr>
        <w:t>ong</w:t>
      </w:r>
      <w:proofErr w:type="spellEnd"/>
      <w:r w:rsidR="00AB4238">
        <w:rPr>
          <w:sz w:val="20"/>
          <w:szCs w:val="20"/>
        </w:rPr>
        <w:t>, C. Cross Cultural View of</w:t>
      </w:r>
      <w:r>
        <w:rPr>
          <w:sz w:val="20"/>
          <w:szCs w:val="20"/>
        </w:rPr>
        <w:t xml:space="preserve"> Wireless Media Usage, </w:t>
      </w:r>
      <w:r w:rsidRPr="008F64BF">
        <w:rPr>
          <w:b/>
          <w:i/>
          <w:sz w:val="20"/>
          <w:szCs w:val="20"/>
        </w:rPr>
        <w:t>Journal of Information Systems Applied Research</w:t>
      </w:r>
      <w:r w:rsidR="00F26916">
        <w:rPr>
          <w:sz w:val="20"/>
          <w:szCs w:val="20"/>
        </w:rPr>
        <w:t>, 2(7), 3-10.</w:t>
      </w:r>
    </w:p>
    <w:p w14:paraId="2F1947D6" w14:textId="77777777" w:rsidR="002C6321" w:rsidRPr="00DC43FA" w:rsidRDefault="00DC43FA" w:rsidP="00DC43FA">
      <w:pPr>
        <w:ind w:left="720" w:hanging="720"/>
        <w:rPr>
          <w:b/>
          <w:bCs/>
          <w:sz w:val="20"/>
          <w:szCs w:val="20"/>
        </w:rPr>
      </w:pPr>
      <w:r w:rsidRPr="00DC43FA">
        <w:rPr>
          <w:b/>
          <w:bCs/>
          <w:sz w:val="20"/>
          <w:szCs w:val="20"/>
        </w:rPr>
        <w:t xml:space="preserve">2008 </w:t>
      </w:r>
      <w:r>
        <w:rPr>
          <w:sz w:val="20"/>
          <w:szCs w:val="20"/>
        </w:rPr>
        <w:tab/>
      </w:r>
      <w:r w:rsidR="002C6321" w:rsidRPr="00DC43FA">
        <w:rPr>
          <w:sz w:val="20"/>
          <w:szCs w:val="20"/>
        </w:rPr>
        <w:t>Lind, M.R.</w:t>
      </w:r>
      <w:r w:rsidR="00A03129">
        <w:rPr>
          <w:sz w:val="20"/>
          <w:szCs w:val="20"/>
        </w:rPr>
        <w:t xml:space="preserve"> The Role of Wireless </w:t>
      </w:r>
      <w:r w:rsidR="00787BA6">
        <w:rPr>
          <w:sz w:val="20"/>
          <w:szCs w:val="20"/>
        </w:rPr>
        <w:t>Communications in Temporary Team F</w:t>
      </w:r>
      <w:r w:rsidR="002C6321" w:rsidRPr="00DC43FA">
        <w:rPr>
          <w:sz w:val="20"/>
          <w:szCs w:val="20"/>
        </w:rPr>
        <w:t xml:space="preserve">ormation.  </w:t>
      </w:r>
      <w:r>
        <w:rPr>
          <w:b/>
          <w:bCs/>
          <w:i/>
          <w:iCs/>
          <w:sz w:val="20"/>
          <w:szCs w:val="20"/>
        </w:rPr>
        <w:t xml:space="preserve">Information Systems </w:t>
      </w:r>
      <w:r w:rsidR="002C6321" w:rsidRPr="00DC43FA">
        <w:rPr>
          <w:b/>
          <w:bCs/>
          <w:i/>
          <w:iCs/>
          <w:sz w:val="20"/>
          <w:szCs w:val="20"/>
        </w:rPr>
        <w:t>Education Journal</w:t>
      </w:r>
      <w:r w:rsidR="00053558">
        <w:rPr>
          <w:sz w:val="20"/>
          <w:szCs w:val="20"/>
        </w:rPr>
        <w:t>,</w:t>
      </w:r>
      <w:r w:rsidR="007F4D29">
        <w:rPr>
          <w:sz w:val="20"/>
          <w:szCs w:val="20"/>
        </w:rPr>
        <w:t xml:space="preserve"> 6(51), </w:t>
      </w:r>
      <w:r w:rsidR="00E81955">
        <w:rPr>
          <w:sz w:val="20"/>
          <w:szCs w:val="20"/>
        </w:rPr>
        <w:t>1-10</w:t>
      </w:r>
      <w:r w:rsidR="002C6321" w:rsidRPr="00DC43FA">
        <w:rPr>
          <w:sz w:val="20"/>
          <w:szCs w:val="20"/>
        </w:rPr>
        <w:t xml:space="preserve">.  </w:t>
      </w:r>
    </w:p>
    <w:p w14:paraId="77E5B8FA" w14:textId="77777777" w:rsidR="00AA6A83" w:rsidRDefault="00D0712B" w:rsidP="00656B75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2007</w:t>
      </w:r>
      <w:r w:rsidR="00656B75">
        <w:rPr>
          <w:sz w:val="20"/>
          <w:szCs w:val="20"/>
        </w:rPr>
        <w:tab/>
      </w:r>
      <w:proofErr w:type="spellStart"/>
      <w:r w:rsidR="00656B75">
        <w:rPr>
          <w:sz w:val="20"/>
          <w:szCs w:val="20"/>
        </w:rPr>
        <w:t>Patkah</w:t>
      </w:r>
      <w:proofErr w:type="spellEnd"/>
      <w:r w:rsidR="00656B75">
        <w:rPr>
          <w:sz w:val="20"/>
          <w:szCs w:val="20"/>
        </w:rPr>
        <w:t xml:space="preserve">, J. and Lind, M. </w:t>
      </w:r>
      <w:r w:rsidR="00AA6A83" w:rsidRPr="00AA6A83">
        <w:rPr>
          <w:sz w:val="20"/>
          <w:szCs w:val="20"/>
        </w:rPr>
        <w:t>Integrated Information Systems, SAS 94 &amp;</w:t>
      </w:r>
      <w:r w:rsidR="00656B75">
        <w:rPr>
          <w:sz w:val="20"/>
          <w:szCs w:val="20"/>
        </w:rPr>
        <w:t xml:space="preserve"> Auditors</w:t>
      </w:r>
      <w:r w:rsidR="00AA6A83" w:rsidRPr="00AA6A83">
        <w:rPr>
          <w:sz w:val="20"/>
          <w:szCs w:val="20"/>
        </w:rPr>
        <w:t xml:space="preserve">, </w:t>
      </w:r>
      <w:r w:rsidR="00AA6A83" w:rsidRPr="00332F7D">
        <w:rPr>
          <w:b/>
          <w:bCs/>
          <w:i/>
          <w:iCs/>
          <w:sz w:val="20"/>
          <w:szCs w:val="20"/>
        </w:rPr>
        <w:t>Journal of Corporate</w:t>
      </w:r>
      <w:r w:rsidR="00AA6A83" w:rsidRPr="00332F7D">
        <w:rPr>
          <w:i/>
          <w:iCs/>
          <w:sz w:val="20"/>
          <w:szCs w:val="20"/>
        </w:rPr>
        <w:t xml:space="preserve"> </w:t>
      </w:r>
      <w:r w:rsidR="00AA6A83" w:rsidRPr="00332F7D">
        <w:rPr>
          <w:b/>
          <w:bCs/>
          <w:i/>
          <w:iCs/>
          <w:sz w:val="20"/>
          <w:szCs w:val="20"/>
        </w:rPr>
        <w:t>Accounting and Finance</w:t>
      </w:r>
      <w:r w:rsidR="00AA6A83" w:rsidRPr="00AA6A83">
        <w:rPr>
          <w:sz w:val="20"/>
          <w:szCs w:val="20"/>
        </w:rPr>
        <w:t xml:space="preserve">, </w:t>
      </w:r>
      <w:r w:rsidR="00053558">
        <w:rPr>
          <w:sz w:val="20"/>
          <w:szCs w:val="20"/>
        </w:rPr>
        <w:t>November/ December,</w:t>
      </w:r>
      <w:r>
        <w:rPr>
          <w:sz w:val="20"/>
          <w:szCs w:val="20"/>
        </w:rPr>
        <w:t xml:space="preserve"> 57-67</w:t>
      </w:r>
    </w:p>
    <w:p w14:paraId="42F63FAA" w14:textId="77777777" w:rsidR="004A5697" w:rsidRDefault="004A5697" w:rsidP="004A5697">
      <w:pPr>
        <w:ind w:left="720" w:hanging="720"/>
        <w:rPr>
          <w:sz w:val="20"/>
          <w:szCs w:val="20"/>
        </w:rPr>
      </w:pPr>
      <w:r w:rsidRPr="007967A3">
        <w:rPr>
          <w:b/>
          <w:bCs/>
          <w:sz w:val="20"/>
          <w:szCs w:val="20"/>
        </w:rPr>
        <w:t>2007</w:t>
      </w:r>
      <w:r>
        <w:rPr>
          <w:sz w:val="20"/>
          <w:szCs w:val="20"/>
        </w:rPr>
        <w:t xml:space="preserve">       </w:t>
      </w:r>
      <w:r w:rsidRPr="007967A3">
        <w:rPr>
          <w:sz w:val="20"/>
          <w:szCs w:val="20"/>
        </w:rPr>
        <w:t xml:space="preserve">Lind, M. A De-Construction </w:t>
      </w:r>
      <w:r w:rsidRPr="009E1928">
        <w:rPr>
          <w:sz w:val="20"/>
          <w:szCs w:val="20"/>
        </w:rPr>
        <w:t xml:space="preserve">of </w:t>
      </w:r>
      <w:r w:rsidR="009E1928">
        <w:rPr>
          <w:sz w:val="20"/>
          <w:szCs w:val="20"/>
        </w:rPr>
        <w:t>Wireless D</w:t>
      </w:r>
      <w:r w:rsidRPr="009E1928">
        <w:rPr>
          <w:sz w:val="20"/>
          <w:szCs w:val="20"/>
        </w:rPr>
        <w:t>evice</w:t>
      </w:r>
      <w:r w:rsidRPr="007967A3">
        <w:rPr>
          <w:sz w:val="20"/>
          <w:szCs w:val="20"/>
        </w:rPr>
        <w:t xml:space="preserve"> Usage, </w:t>
      </w:r>
      <w:r w:rsidRPr="00332F7D">
        <w:rPr>
          <w:rStyle w:val="Emphasis"/>
          <w:b/>
          <w:bCs/>
          <w:sz w:val="20"/>
          <w:szCs w:val="20"/>
        </w:rPr>
        <w:t xml:space="preserve">International Journal of </w:t>
      </w:r>
      <w:proofErr w:type="gramStart"/>
      <w:r w:rsidRPr="00332F7D">
        <w:rPr>
          <w:rStyle w:val="Emphasis"/>
          <w:b/>
          <w:bCs/>
          <w:sz w:val="20"/>
          <w:szCs w:val="20"/>
        </w:rPr>
        <w:t>Technology</w:t>
      </w:r>
      <w:proofErr w:type="gramEnd"/>
      <w:r w:rsidRPr="00332F7D">
        <w:rPr>
          <w:rStyle w:val="Emphasis"/>
          <w:b/>
          <w:bCs/>
          <w:sz w:val="20"/>
          <w:szCs w:val="20"/>
        </w:rPr>
        <w:t xml:space="preserve"> and          Human Interactio</w:t>
      </w:r>
      <w:r w:rsidR="006029A9" w:rsidRPr="00332F7D">
        <w:rPr>
          <w:rStyle w:val="Emphasis"/>
          <w:b/>
          <w:bCs/>
          <w:sz w:val="20"/>
          <w:szCs w:val="20"/>
        </w:rPr>
        <w:t>n</w:t>
      </w:r>
      <w:r w:rsidR="006029A9">
        <w:rPr>
          <w:rStyle w:val="Emphasis"/>
          <w:b/>
          <w:bCs/>
          <w:i w:val="0"/>
          <w:iCs w:val="0"/>
          <w:sz w:val="20"/>
          <w:szCs w:val="20"/>
        </w:rPr>
        <w:t xml:space="preserve">, </w:t>
      </w:r>
      <w:r w:rsidR="006029A9" w:rsidRPr="006029A9">
        <w:rPr>
          <w:rStyle w:val="Emphasis"/>
          <w:bCs/>
          <w:i w:val="0"/>
          <w:iCs w:val="0"/>
          <w:sz w:val="20"/>
          <w:szCs w:val="20"/>
        </w:rPr>
        <w:t>3(2), 34-44</w:t>
      </w:r>
      <w:r w:rsidR="006029A9">
        <w:rPr>
          <w:rStyle w:val="Emphasis"/>
          <w:sz w:val="20"/>
          <w:szCs w:val="20"/>
        </w:rPr>
        <w:t>.</w:t>
      </w:r>
    </w:p>
    <w:p w14:paraId="7BF52583" w14:textId="77777777" w:rsidR="00A4678A" w:rsidRDefault="00A4678A" w:rsidP="00524BA4">
      <w:pPr>
        <w:ind w:left="720" w:hanging="720"/>
        <w:rPr>
          <w:sz w:val="20"/>
          <w:szCs w:val="20"/>
        </w:rPr>
      </w:pPr>
      <w:r w:rsidRPr="007928AA">
        <w:rPr>
          <w:b/>
          <w:bCs/>
          <w:sz w:val="20"/>
          <w:szCs w:val="20"/>
        </w:rPr>
        <w:t>2006</w:t>
      </w:r>
      <w:r>
        <w:rPr>
          <w:sz w:val="20"/>
          <w:szCs w:val="20"/>
        </w:rPr>
        <w:tab/>
      </w:r>
      <w:proofErr w:type="spellStart"/>
      <w:r w:rsidR="00C73E1E">
        <w:rPr>
          <w:sz w:val="20"/>
          <w:szCs w:val="20"/>
        </w:rPr>
        <w:t>Sulek</w:t>
      </w:r>
      <w:proofErr w:type="spellEnd"/>
      <w:r w:rsidR="00C73E1E">
        <w:rPr>
          <w:sz w:val="20"/>
          <w:szCs w:val="20"/>
        </w:rPr>
        <w:t xml:space="preserve">, J. </w:t>
      </w:r>
      <w:proofErr w:type="spellStart"/>
      <w:r w:rsidRPr="00AA6A83">
        <w:rPr>
          <w:sz w:val="20"/>
          <w:szCs w:val="20"/>
        </w:rPr>
        <w:t>Maruche</w:t>
      </w:r>
      <w:r w:rsidR="00C73E1E">
        <w:rPr>
          <w:sz w:val="20"/>
          <w:szCs w:val="20"/>
        </w:rPr>
        <w:t>ck</w:t>
      </w:r>
      <w:proofErr w:type="spellEnd"/>
      <w:r w:rsidR="00C73E1E">
        <w:rPr>
          <w:sz w:val="20"/>
          <w:szCs w:val="20"/>
        </w:rPr>
        <w:t xml:space="preserve">, </w:t>
      </w:r>
      <w:proofErr w:type="gramStart"/>
      <w:r w:rsidR="00C73E1E">
        <w:rPr>
          <w:sz w:val="20"/>
          <w:szCs w:val="20"/>
        </w:rPr>
        <w:t xml:space="preserve">A, </w:t>
      </w:r>
      <w:r>
        <w:rPr>
          <w:sz w:val="20"/>
          <w:szCs w:val="20"/>
        </w:rPr>
        <w:t xml:space="preserve"> and</w:t>
      </w:r>
      <w:proofErr w:type="gramEnd"/>
      <w:r>
        <w:rPr>
          <w:sz w:val="20"/>
          <w:szCs w:val="20"/>
        </w:rPr>
        <w:t xml:space="preserve"> Lind, M. </w:t>
      </w:r>
      <w:r w:rsidRPr="00AA6A83">
        <w:rPr>
          <w:sz w:val="20"/>
          <w:szCs w:val="20"/>
        </w:rPr>
        <w:t>Measuring Performance in</w:t>
      </w:r>
      <w:r>
        <w:rPr>
          <w:sz w:val="20"/>
          <w:szCs w:val="20"/>
        </w:rPr>
        <w:t xml:space="preserve"> </w:t>
      </w:r>
      <w:r w:rsidRPr="00AA6A83">
        <w:rPr>
          <w:sz w:val="20"/>
          <w:szCs w:val="20"/>
        </w:rPr>
        <w:t>Multi-Stage Service Operations: An Application of Cause Selecting</w:t>
      </w:r>
      <w:r>
        <w:rPr>
          <w:sz w:val="20"/>
          <w:szCs w:val="20"/>
        </w:rPr>
        <w:t xml:space="preserve"> </w:t>
      </w:r>
      <w:r w:rsidR="00060C7E">
        <w:rPr>
          <w:sz w:val="20"/>
          <w:szCs w:val="20"/>
        </w:rPr>
        <w:t>Control Charts</w:t>
      </w:r>
      <w:r w:rsidRPr="00AA6A83">
        <w:rPr>
          <w:sz w:val="20"/>
          <w:szCs w:val="20"/>
        </w:rPr>
        <w:t>,</w:t>
      </w:r>
      <w:r w:rsidRPr="00F5506D">
        <w:rPr>
          <w:b/>
          <w:bCs/>
          <w:sz w:val="20"/>
          <w:szCs w:val="20"/>
        </w:rPr>
        <w:t xml:space="preserve"> </w:t>
      </w:r>
      <w:r w:rsidRPr="00332F7D">
        <w:rPr>
          <w:b/>
          <w:bCs/>
          <w:i/>
          <w:iCs/>
          <w:sz w:val="20"/>
          <w:szCs w:val="20"/>
        </w:rPr>
        <w:t>Journal of Operations Managemen</w:t>
      </w:r>
      <w:r w:rsidR="007A5AF3" w:rsidRPr="00332F7D">
        <w:rPr>
          <w:i/>
          <w:iCs/>
          <w:sz w:val="20"/>
          <w:szCs w:val="20"/>
        </w:rPr>
        <w:t>t</w:t>
      </w:r>
      <w:r w:rsidR="007A5AF3">
        <w:rPr>
          <w:sz w:val="20"/>
          <w:szCs w:val="20"/>
        </w:rPr>
        <w:t>, 24(5), 711-727</w:t>
      </w:r>
      <w:r>
        <w:rPr>
          <w:sz w:val="20"/>
          <w:szCs w:val="20"/>
        </w:rPr>
        <w:t>.</w:t>
      </w:r>
    </w:p>
    <w:p w14:paraId="06ACFABE" w14:textId="77777777" w:rsidR="00AA6A83" w:rsidRDefault="00707B4D" w:rsidP="00524BA4">
      <w:pPr>
        <w:ind w:left="720" w:hanging="720"/>
        <w:rPr>
          <w:sz w:val="20"/>
          <w:szCs w:val="20"/>
        </w:rPr>
      </w:pPr>
      <w:r w:rsidRPr="007928AA">
        <w:rPr>
          <w:b/>
          <w:bCs/>
          <w:sz w:val="20"/>
          <w:szCs w:val="20"/>
        </w:rPr>
        <w:t>2005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 xml:space="preserve">, J. and Lind, M. </w:t>
      </w:r>
      <w:r w:rsidR="00AA6A83" w:rsidRPr="00AA6A83">
        <w:rPr>
          <w:sz w:val="20"/>
          <w:szCs w:val="20"/>
        </w:rPr>
        <w:t>Fail-Safe</w:t>
      </w:r>
      <w:r>
        <w:rPr>
          <w:sz w:val="20"/>
          <w:szCs w:val="20"/>
        </w:rPr>
        <w:t xml:space="preserve"> Methods for Paratransit Safety</w:t>
      </w:r>
      <w:r w:rsidR="00AA6A83" w:rsidRPr="00AA6A83">
        <w:rPr>
          <w:sz w:val="20"/>
          <w:szCs w:val="20"/>
        </w:rPr>
        <w:t>,</w:t>
      </w:r>
      <w:r w:rsidRPr="00F5506D">
        <w:rPr>
          <w:b/>
          <w:bCs/>
          <w:sz w:val="20"/>
          <w:szCs w:val="20"/>
        </w:rPr>
        <w:t xml:space="preserve"> </w:t>
      </w:r>
      <w:r w:rsidR="00AA6A83" w:rsidRPr="00332F7D">
        <w:rPr>
          <w:b/>
          <w:bCs/>
          <w:i/>
          <w:iCs/>
          <w:sz w:val="20"/>
          <w:szCs w:val="20"/>
        </w:rPr>
        <w:t>Journal of Public Transportation</w:t>
      </w:r>
      <w:r w:rsidR="00AA6A83" w:rsidRPr="00AA6A83">
        <w:rPr>
          <w:sz w:val="20"/>
          <w:szCs w:val="20"/>
        </w:rPr>
        <w:t xml:space="preserve">, </w:t>
      </w:r>
      <w:r>
        <w:rPr>
          <w:sz w:val="20"/>
          <w:szCs w:val="20"/>
        </w:rPr>
        <w:t>8(4), 65-85.</w:t>
      </w:r>
    </w:p>
    <w:p w14:paraId="351C1115" w14:textId="77777777" w:rsidR="00AA6A83" w:rsidRDefault="00A4678A" w:rsidP="0094365A">
      <w:pPr>
        <w:ind w:left="720" w:hanging="720"/>
        <w:rPr>
          <w:sz w:val="20"/>
          <w:szCs w:val="20"/>
        </w:rPr>
      </w:pPr>
      <w:r w:rsidRPr="007928AA">
        <w:rPr>
          <w:b/>
          <w:bCs/>
          <w:sz w:val="20"/>
          <w:szCs w:val="20"/>
        </w:rPr>
        <w:t>2004</w:t>
      </w:r>
      <w:r>
        <w:rPr>
          <w:sz w:val="20"/>
          <w:szCs w:val="20"/>
        </w:rPr>
        <w:tab/>
      </w:r>
      <w:r w:rsidR="00030E81">
        <w:rPr>
          <w:sz w:val="20"/>
          <w:szCs w:val="20"/>
        </w:rPr>
        <w:t xml:space="preserve">Lind, M. </w:t>
      </w:r>
      <w:r w:rsidR="00AA6A83" w:rsidRPr="00AA6A83">
        <w:rPr>
          <w:sz w:val="20"/>
          <w:szCs w:val="20"/>
        </w:rPr>
        <w:t>An Exploration of the Distance Learning Classroom (Virtual</w:t>
      </w:r>
      <w:r>
        <w:rPr>
          <w:sz w:val="20"/>
          <w:szCs w:val="20"/>
        </w:rPr>
        <w:t xml:space="preserve"> </w:t>
      </w:r>
      <w:r w:rsidR="00AA6A83" w:rsidRPr="00AA6A83">
        <w:rPr>
          <w:sz w:val="20"/>
          <w:szCs w:val="20"/>
        </w:rPr>
        <w:t xml:space="preserve">Classroom), </w:t>
      </w:r>
      <w:r w:rsidR="00AA6A83" w:rsidRPr="00332F7D">
        <w:rPr>
          <w:b/>
          <w:bCs/>
          <w:i/>
          <w:iCs/>
          <w:sz w:val="20"/>
          <w:szCs w:val="20"/>
        </w:rPr>
        <w:t>Learning Technology</w:t>
      </w:r>
      <w:r w:rsidR="00AA6A83" w:rsidRPr="00AA6A83">
        <w:rPr>
          <w:sz w:val="20"/>
          <w:szCs w:val="20"/>
        </w:rPr>
        <w:t>, IE</w:t>
      </w:r>
      <w:r w:rsidR="0094365A">
        <w:rPr>
          <w:sz w:val="20"/>
          <w:szCs w:val="20"/>
        </w:rPr>
        <w:t xml:space="preserve">EE Computer Society, 6(4). </w:t>
      </w:r>
    </w:p>
    <w:p w14:paraId="10C8261A" w14:textId="23D64C1E" w:rsidR="00AA6A83" w:rsidRDefault="0094365A" w:rsidP="00524BA4">
      <w:pPr>
        <w:ind w:left="720" w:hanging="720"/>
        <w:rPr>
          <w:sz w:val="20"/>
          <w:szCs w:val="20"/>
        </w:rPr>
      </w:pPr>
      <w:r w:rsidRPr="007928AA">
        <w:rPr>
          <w:b/>
          <w:bCs/>
          <w:sz w:val="20"/>
          <w:szCs w:val="20"/>
        </w:rPr>
        <w:t>200</w:t>
      </w:r>
      <w:r w:rsidR="00D22987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ab/>
      </w:r>
      <w:r w:rsidR="00AA6A83" w:rsidRPr="00AA6A83">
        <w:rPr>
          <w:sz w:val="20"/>
          <w:szCs w:val="20"/>
        </w:rPr>
        <w:t>Pathak, J. and Lind, M. Audit Risk, Complex Technology, and</w:t>
      </w:r>
      <w:r>
        <w:rPr>
          <w:sz w:val="20"/>
          <w:szCs w:val="20"/>
        </w:rPr>
        <w:t xml:space="preserve"> </w:t>
      </w:r>
      <w:r w:rsidR="00AA6A83" w:rsidRPr="00AA6A83">
        <w:rPr>
          <w:sz w:val="20"/>
          <w:szCs w:val="20"/>
        </w:rPr>
        <w:t xml:space="preserve">Auditing Processes, </w:t>
      </w:r>
      <w:r w:rsidR="00AA6A83" w:rsidRPr="00332F7D">
        <w:rPr>
          <w:b/>
          <w:bCs/>
          <w:i/>
          <w:iCs/>
          <w:sz w:val="20"/>
          <w:szCs w:val="20"/>
        </w:rPr>
        <w:t>EDP Audit, Control</w:t>
      </w:r>
      <w:r w:rsidR="00AA6A83" w:rsidRPr="00332F7D">
        <w:rPr>
          <w:i/>
          <w:iCs/>
          <w:sz w:val="20"/>
          <w:szCs w:val="20"/>
        </w:rPr>
        <w:t xml:space="preserve">, </w:t>
      </w:r>
      <w:r w:rsidRPr="00332F7D">
        <w:rPr>
          <w:b/>
          <w:bCs/>
          <w:i/>
          <w:iCs/>
          <w:sz w:val="20"/>
          <w:szCs w:val="20"/>
        </w:rPr>
        <w:t>and Security</w:t>
      </w:r>
      <w:r>
        <w:rPr>
          <w:sz w:val="20"/>
          <w:szCs w:val="20"/>
        </w:rPr>
        <w:t>, 31 (5), 1-9.</w:t>
      </w:r>
    </w:p>
    <w:p w14:paraId="696A7442" w14:textId="77777777" w:rsidR="00AA6A83" w:rsidRDefault="000540E6" w:rsidP="00524BA4">
      <w:pPr>
        <w:ind w:left="720" w:hanging="720"/>
        <w:rPr>
          <w:sz w:val="20"/>
          <w:szCs w:val="20"/>
        </w:rPr>
      </w:pPr>
      <w:r w:rsidRPr="007928AA">
        <w:rPr>
          <w:b/>
          <w:bCs/>
          <w:sz w:val="20"/>
          <w:szCs w:val="20"/>
        </w:rPr>
        <w:t>2003</w:t>
      </w:r>
      <w:r>
        <w:rPr>
          <w:sz w:val="20"/>
          <w:szCs w:val="20"/>
        </w:rPr>
        <w:tab/>
      </w:r>
      <w:r w:rsidR="00AA6A83" w:rsidRPr="00AA6A83">
        <w:rPr>
          <w:sz w:val="20"/>
          <w:szCs w:val="20"/>
        </w:rPr>
        <w:t>Lind, M. and Malone, C., Implementing SAS 94 in a Time of</w:t>
      </w:r>
      <w:r>
        <w:rPr>
          <w:sz w:val="20"/>
          <w:szCs w:val="20"/>
        </w:rPr>
        <w:t xml:space="preserve"> </w:t>
      </w:r>
      <w:r w:rsidR="00AA6A83" w:rsidRPr="00AA6A83">
        <w:rPr>
          <w:sz w:val="20"/>
          <w:szCs w:val="20"/>
        </w:rPr>
        <w:t xml:space="preserve">Increasing Information Technology </w:t>
      </w:r>
      <w:r>
        <w:rPr>
          <w:sz w:val="20"/>
          <w:szCs w:val="20"/>
        </w:rPr>
        <w:t>Complexity for the Enterprise</w:t>
      </w:r>
      <w:r w:rsidR="00AA6A83" w:rsidRPr="00AA6A83">
        <w:rPr>
          <w:sz w:val="20"/>
          <w:szCs w:val="20"/>
        </w:rPr>
        <w:t>,</w:t>
      </w:r>
      <w:r w:rsidR="00A2525E">
        <w:rPr>
          <w:b/>
          <w:bCs/>
          <w:sz w:val="20"/>
          <w:szCs w:val="20"/>
        </w:rPr>
        <w:t xml:space="preserve"> I</w:t>
      </w:r>
      <w:r w:rsidR="00AA6A83" w:rsidRPr="00F5506D">
        <w:rPr>
          <w:b/>
          <w:bCs/>
          <w:sz w:val="20"/>
          <w:szCs w:val="20"/>
        </w:rPr>
        <w:t>nterim</w:t>
      </w:r>
      <w:r w:rsidRPr="00F5506D">
        <w:rPr>
          <w:b/>
          <w:bCs/>
          <w:sz w:val="20"/>
          <w:szCs w:val="20"/>
        </w:rPr>
        <w:t xml:space="preserve"> Report</w:t>
      </w:r>
      <w:r w:rsidR="00AA6A83" w:rsidRPr="00AA6A83">
        <w:rPr>
          <w:sz w:val="20"/>
          <w:szCs w:val="20"/>
        </w:rPr>
        <w:t>, NC A</w:t>
      </w:r>
      <w:r>
        <w:rPr>
          <w:sz w:val="20"/>
          <w:szCs w:val="20"/>
        </w:rPr>
        <w:t>ssociation of CPA's, spring</w:t>
      </w:r>
      <w:r w:rsidR="00AA6A83" w:rsidRPr="00AA6A83">
        <w:rPr>
          <w:sz w:val="20"/>
          <w:szCs w:val="20"/>
        </w:rPr>
        <w:t>.</w:t>
      </w:r>
    </w:p>
    <w:p w14:paraId="33FAE663" w14:textId="0D43521C" w:rsidR="00DB0073" w:rsidRDefault="00DB0073" w:rsidP="00332F7D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2002 </w:t>
      </w:r>
      <w:r>
        <w:rPr>
          <w:sz w:val="20"/>
          <w:szCs w:val="20"/>
        </w:rPr>
        <w:t xml:space="preserve">     Lind, M.</w:t>
      </w:r>
      <w:r w:rsidR="00B402B0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Technological Innovation Pull</w:t>
      </w:r>
      <w:r>
        <w:rPr>
          <w:sz w:val="20"/>
          <w:szCs w:val="20"/>
        </w:rPr>
        <w:t>,</w:t>
      </w:r>
      <w:r w:rsidRPr="009E041F">
        <w:rPr>
          <w:b/>
          <w:bCs/>
          <w:sz w:val="20"/>
          <w:szCs w:val="20"/>
        </w:rPr>
        <w:t xml:space="preserve"> </w:t>
      </w:r>
      <w:r w:rsidRPr="00332F7D">
        <w:rPr>
          <w:b/>
          <w:bCs/>
          <w:i/>
          <w:iCs/>
          <w:sz w:val="20"/>
          <w:szCs w:val="20"/>
        </w:rPr>
        <w:t>International Journal of Entrepreneurship and Innovati</w:t>
      </w:r>
      <w:r w:rsidR="00B47363" w:rsidRPr="00332F7D">
        <w:rPr>
          <w:b/>
          <w:bCs/>
          <w:i/>
          <w:iCs/>
          <w:sz w:val="20"/>
          <w:szCs w:val="20"/>
        </w:rPr>
        <w:t>on</w:t>
      </w:r>
      <w:r w:rsidR="009E041F" w:rsidRPr="00332F7D">
        <w:rPr>
          <w:i/>
          <w:iCs/>
          <w:sz w:val="20"/>
          <w:szCs w:val="20"/>
        </w:rPr>
        <w:t xml:space="preserve">                  </w:t>
      </w:r>
      <w:r w:rsidR="009E1928" w:rsidRPr="00332F7D">
        <w:rPr>
          <w:i/>
          <w:iCs/>
          <w:sz w:val="20"/>
          <w:szCs w:val="20"/>
        </w:rPr>
        <w:t xml:space="preserve">     </w:t>
      </w:r>
      <w:r w:rsidR="00332F7D" w:rsidRPr="00332F7D">
        <w:rPr>
          <w:i/>
          <w:iCs/>
          <w:sz w:val="20"/>
          <w:szCs w:val="20"/>
        </w:rPr>
        <w:t xml:space="preserve">  </w:t>
      </w:r>
      <w:r w:rsidRPr="00332F7D">
        <w:rPr>
          <w:b/>
          <w:bCs/>
          <w:i/>
          <w:iCs/>
          <w:sz w:val="20"/>
          <w:szCs w:val="20"/>
        </w:rPr>
        <w:t>Management</w:t>
      </w:r>
      <w:r>
        <w:rPr>
          <w:sz w:val="20"/>
          <w:szCs w:val="20"/>
        </w:rPr>
        <w:t>, 2(6), 584-588.</w:t>
      </w:r>
      <w:r>
        <w:t xml:space="preserve"> </w:t>
      </w:r>
    </w:p>
    <w:p w14:paraId="3B6538B6" w14:textId="77777777" w:rsidR="00DB0073" w:rsidRDefault="00DB0073">
      <w:pPr>
        <w:numPr>
          <w:ilvl w:val="0"/>
          <w:numId w:val="6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>Lind, M</w:t>
      </w:r>
      <w:r w:rsidR="00B402B0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., An Exploration of Communication Channel Usage by Gender, </w:t>
      </w:r>
      <w:r w:rsidRPr="00332F7D">
        <w:rPr>
          <w:b/>
          <w:bCs/>
          <w:i/>
          <w:iCs/>
          <w:color w:val="000000"/>
          <w:sz w:val="20"/>
          <w:szCs w:val="20"/>
        </w:rPr>
        <w:t>Work Study</w:t>
      </w:r>
      <w:r>
        <w:rPr>
          <w:color w:val="000000"/>
          <w:sz w:val="20"/>
          <w:szCs w:val="20"/>
        </w:rPr>
        <w:t>,</w:t>
      </w:r>
      <w:r>
        <w:rPr>
          <w:sz w:val="20"/>
          <w:szCs w:val="20"/>
        </w:rPr>
        <w:t xml:space="preserve"> 50(6), 269-275.</w:t>
      </w:r>
    </w:p>
    <w:p w14:paraId="353D624E" w14:textId="77777777" w:rsidR="00DB0073" w:rsidRDefault="00DB0073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Lind, M.</w:t>
      </w:r>
      <w:r w:rsidR="00B402B0">
        <w:rPr>
          <w:sz w:val="20"/>
          <w:szCs w:val="20"/>
        </w:rPr>
        <w:t>R</w:t>
      </w:r>
      <w:r w:rsidR="00F5506D">
        <w:rPr>
          <w:sz w:val="20"/>
          <w:szCs w:val="20"/>
        </w:rPr>
        <w:t xml:space="preserve"> E-Business Web Site Monitoring,</w:t>
      </w:r>
      <w:r>
        <w:rPr>
          <w:sz w:val="20"/>
          <w:szCs w:val="20"/>
        </w:rPr>
        <w:t xml:space="preserve"> </w:t>
      </w:r>
      <w:r w:rsidRPr="00332F7D">
        <w:rPr>
          <w:b/>
          <w:bCs/>
          <w:i/>
          <w:iCs/>
          <w:sz w:val="20"/>
          <w:szCs w:val="20"/>
        </w:rPr>
        <w:t>Issues in Information System</w:t>
      </w:r>
      <w:r w:rsidRPr="00332F7D">
        <w:rPr>
          <w:i/>
          <w:iCs/>
          <w:sz w:val="20"/>
          <w:szCs w:val="20"/>
        </w:rPr>
        <w:t>s</w:t>
      </w:r>
      <w:r>
        <w:rPr>
          <w:sz w:val="20"/>
          <w:szCs w:val="20"/>
        </w:rPr>
        <w:t xml:space="preserve">, Special Issues on E-Business and Mass Customization… an Information Technology Revolution, Volume II, 255-260. </w:t>
      </w:r>
    </w:p>
    <w:p w14:paraId="0EF1090E" w14:textId="77777777" w:rsidR="00DB0073" w:rsidRDefault="00DB0073" w:rsidP="00332F7D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2000 </w:t>
      </w:r>
      <w:r>
        <w:rPr>
          <w:sz w:val="20"/>
          <w:szCs w:val="20"/>
        </w:rPr>
        <w:t xml:space="preserve">     Lind, M.</w:t>
      </w:r>
      <w:r w:rsidR="00B402B0">
        <w:rPr>
          <w:sz w:val="20"/>
          <w:szCs w:val="20"/>
        </w:rPr>
        <w:t>R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 xml:space="preserve">, J. A Methodology for Forecasting Knowledge Work Projects, </w:t>
      </w:r>
      <w:r w:rsidRPr="00332F7D">
        <w:rPr>
          <w:b/>
          <w:bCs/>
          <w:i/>
          <w:iCs/>
          <w:sz w:val="20"/>
          <w:szCs w:val="20"/>
        </w:rPr>
        <w:t>Computer</w:t>
      </w:r>
      <w:r w:rsidR="00787BA6" w:rsidRPr="00332F7D">
        <w:rPr>
          <w:b/>
          <w:bCs/>
          <w:i/>
          <w:iCs/>
          <w:sz w:val="20"/>
          <w:szCs w:val="20"/>
        </w:rPr>
        <w:t xml:space="preserve">s and                          </w:t>
      </w:r>
      <w:r w:rsidR="009E1928" w:rsidRPr="00332F7D">
        <w:rPr>
          <w:b/>
          <w:bCs/>
          <w:i/>
          <w:iCs/>
          <w:sz w:val="20"/>
          <w:szCs w:val="20"/>
        </w:rPr>
        <w:t xml:space="preserve">   </w:t>
      </w:r>
      <w:proofErr w:type="gramStart"/>
      <w:r w:rsidRPr="00332F7D">
        <w:rPr>
          <w:b/>
          <w:bCs/>
          <w:i/>
          <w:iCs/>
          <w:sz w:val="20"/>
          <w:szCs w:val="20"/>
        </w:rPr>
        <w:t>Operations  Research</w:t>
      </w:r>
      <w:proofErr w:type="gramEnd"/>
      <w:r w:rsidRPr="00332F7D"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special issue on Neural Networks for Business Applications, 27, 1153-1169.</w:t>
      </w:r>
    </w:p>
    <w:p w14:paraId="4FF512D6" w14:textId="77777777" w:rsidR="00DB0073" w:rsidRDefault="00DB0073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2000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 xml:space="preserve">, J. and Lind, M. A Systems Model for Evaluating Transit Performance, </w:t>
      </w:r>
      <w:r w:rsidRPr="00332F7D">
        <w:rPr>
          <w:b/>
          <w:bCs/>
          <w:i/>
          <w:iCs/>
          <w:sz w:val="20"/>
          <w:szCs w:val="20"/>
        </w:rPr>
        <w:t>Journal of Public</w:t>
      </w:r>
      <w:r w:rsidRPr="00332F7D">
        <w:rPr>
          <w:i/>
          <w:iCs/>
          <w:sz w:val="20"/>
          <w:szCs w:val="20"/>
        </w:rPr>
        <w:t xml:space="preserve"> </w:t>
      </w:r>
      <w:r w:rsidRPr="00332F7D">
        <w:rPr>
          <w:b/>
          <w:bCs/>
          <w:i/>
          <w:iCs/>
          <w:sz w:val="20"/>
          <w:szCs w:val="20"/>
        </w:rPr>
        <w:t>Transportation</w:t>
      </w:r>
      <w:r>
        <w:rPr>
          <w:sz w:val="20"/>
          <w:szCs w:val="20"/>
        </w:rPr>
        <w:t>, 3(1), 29-47.</w:t>
      </w:r>
    </w:p>
    <w:p w14:paraId="07E070CA" w14:textId="77777777" w:rsidR="00DB0073" w:rsidRPr="00332F7D" w:rsidRDefault="00DB0073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1999      </w:t>
      </w:r>
      <w:r>
        <w:rPr>
          <w:sz w:val="20"/>
          <w:szCs w:val="20"/>
        </w:rPr>
        <w:t>Lind, M</w:t>
      </w:r>
      <w:r w:rsidR="00B402B0">
        <w:rPr>
          <w:sz w:val="20"/>
          <w:szCs w:val="20"/>
        </w:rPr>
        <w:t>.R.</w:t>
      </w:r>
      <w:r>
        <w:rPr>
          <w:sz w:val="20"/>
          <w:szCs w:val="20"/>
        </w:rPr>
        <w:t xml:space="preserve"> The Gender Impact of Temporary Virtual Work Groups, </w:t>
      </w:r>
      <w:r w:rsidRPr="00332F7D">
        <w:rPr>
          <w:b/>
          <w:bCs/>
          <w:i/>
          <w:iCs/>
          <w:sz w:val="20"/>
          <w:szCs w:val="20"/>
        </w:rPr>
        <w:t>IEEE Transactions on Professional</w:t>
      </w:r>
    </w:p>
    <w:p w14:paraId="4853AF14" w14:textId="2B82E6AD" w:rsidR="00DB0073" w:rsidRDefault="00DB0073">
      <w:pPr>
        <w:ind w:left="705"/>
        <w:rPr>
          <w:sz w:val="20"/>
          <w:szCs w:val="20"/>
        </w:rPr>
      </w:pPr>
      <w:r w:rsidRPr="00332F7D">
        <w:rPr>
          <w:b/>
          <w:bCs/>
          <w:i/>
          <w:iCs/>
          <w:sz w:val="20"/>
          <w:szCs w:val="20"/>
        </w:rPr>
        <w:t>Professional Communication</w:t>
      </w:r>
      <w:r>
        <w:rPr>
          <w:sz w:val="20"/>
          <w:szCs w:val="20"/>
        </w:rPr>
        <w:t xml:space="preserve">, 42(4), </w:t>
      </w:r>
      <w:proofErr w:type="gramStart"/>
      <w:r>
        <w:rPr>
          <w:sz w:val="20"/>
          <w:szCs w:val="20"/>
        </w:rPr>
        <w:t>December,</w:t>
      </w:r>
      <w:proofErr w:type="gramEnd"/>
      <w:r>
        <w:rPr>
          <w:sz w:val="20"/>
          <w:szCs w:val="20"/>
        </w:rPr>
        <w:t xml:space="preserve"> 1-10.</w:t>
      </w:r>
    </w:p>
    <w:p w14:paraId="4D7066DC" w14:textId="77777777" w:rsidR="00DB0073" w:rsidRDefault="00DB0073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1999</w:t>
      </w:r>
      <w:r>
        <w:rPr>
          <w:sz w:val="20"/>
          <w:szCs w:val="20"/>
        </w:rPr>
        <w:tab/>
        <w:t xml:space="preserve">Lind, M. 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Zmud</w:t>
      </w:r>
      <w:proofErr w:type="spellEnd"/>
      <w:r>
        <w:rPr>
          <w:sz w:val="20"/>
          <w:szCs w:val="20"/>
        </w:rPr>
        <w:t xml:space="preserve">, R. Improving Interorganizational Effectiveness through Voice Mail Facilitation of Peer-to-Peer Relationships, </w:t>
      </w:r>
      <w:r>
        <w:rPr>
          <w:i/>
          <w:iCs/>
          <w:sz w:val="20"/>
          <w:szCs w:val="20"/>
        </w:rPr>
        <w:t>Shaping Organization Form: Communication, Connection, and Community</w:t>
      </w:r>
      <w:r>
        <w:rPr>
          <w:sz w:val="20"/>
          <w:szCs w:val="20"/>
        </w:rPr>
        <w:t xml:space="preserve">" ed </w:t>
      </w:r>
      <w:proofErr w:type="spellStart"/>
      <w:r>
        <w:rPr>
          <w:sz w:val="20"/>
          <w:szCs w:val="20"/>
        </w:rPr>
        <w:t>Gerardine</w:t>
      </w:r>
      <w:proofErr w:type="spellEnd"/>
      <w:r>
        <w:rPr>
          <w:sz w:val="20"/>
          <w:szCs w:val="20"/>
        </w:rPr>
        <w:t xml:space="preserve"> DeSanctis and Janet </w:t>
      </w:r>
      <w:proofErr w:type="spellStart"/>
      <w:r>
        <w:rPr>
          <w:sz w:val="20"/>
          <w:szCs w:val="20"/>
        </w:rPr>
        <w:t>Fulk</w:t>
      </w:r>
      <w:proofErr w:type="spellEnd"/>
      <w:r>
        <w:rPr>
          <w:sz w:val="20"/>
          <w:szCs w:val="20"/>
        </w:rPr>
        <w:t xml:space="preserve"> (Eds.), 369-397, Sage Publications, CA.  (</w:t>
      </w:r>
      <w:r>
        <w:rPr>
          <w:i/>
          <w:iCs/>
          <w:sz w:val="20"/>
          <w:szCs w:val="20"/>
        </w:rPr>
        <w:t>This is a reprint of the</w:t>
      </w:r>
      <w:r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Organization Science</w:t>
      </w:r>
      <w:r>
        <w:rPr>
          <w:i/>
          <w:iCs/>
          <w:sz w:val="20"/>
          <w:szCs w:val="20"/>
        </w:rPr>
        <w:t xml:space="preserve"> article</w:t>
      </w:r>
      <w:r>
        <w:rPr>
          <w:sz w:val="20"/>
          <w:szCs w:val="20"/>
        </w:rPr>
        <w:t>).</w:t>
      </w:r>
    </w:p>
    <w:p w14:paraId="6C26E288" w14:textId="0E919CF4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1999</w:t>
      </w:r>
      <w:r>
        <w:rPr>
          <w:sz w:val="20"/>
          <w:szCs w:val="20"/>
        </w:rPr>
        <w:tab/>
        <w:t>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 xml:space="preserve">, J. </w:t>
      </w:r>
      <w:proofErr w:type="spellStart"/>
      <w:r>
        <w:rPr>
          <w:sz w:val="20"/>
          <w:szCs w:val="20"/>
        </w:rPr>
        <w:t>Undersizing</w:t>
      </w:r>
      <w:proofErr w:type="spellEnd"/>
      <w:r>
        <w:rPr>
          <w:sz w:val="20"/>
          <w:szCs w:val="20"/>
        </w:rPr>
        <w:t xml:space="preserve"> Software Systems, Third Versus Fourth Generation Software </w:t>
      </w:r>
      <w:r>
        <w:rPr>
          <w:sz w:val="20"/>
          <w:szCs w:val="20"/>
        </w:rPr>
        <w:tab/>
        <w:t xml:space="preserve">Development, </w:t>
      </w:r>
      <w:r w:rsidRPr="00332F7D">
        <w:rPr>
          <w:b/>
          <w:bCs/>
          <w:i/>
          <w:iCs/>
          <w:sz w:val="20"/>
          <w:szCs w:val="20"/>
        </w:rPr>
        <w:t>European Journal of Information Systems</w:t>
      </w:r>
      <w:r>
        <w:rPr>
          <w:sz w:val="20"/>
          <w:szCs w:val="20"/>
        </w:rPr>
        <w:t>, 7, 261-268.</w:t>
      </w:r>
    </w:p>
    <w:p w14:paraId="2ACD68BA" w14:textId="77777777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1998</w:t>
      </w:r>
      <w:r>
        <w:rPr>
          <w:sz w:val="20"/>
          <w:szCs w:val="20"/>
        </w:rPr>
        <w:tab/>
        <w:t xml:space="preserve">Lind, M., Reducing the Barriers to </w:t>
      </w:r>
      <w:proofErr w:type="spellStart"/>
      <w:r>
        <w:rPr>
          <w:sz w:val="20"/>
          <w:szCs w:val="20"/>
        </w:rPr>
        <w:t>Interorganization</w:t>
      </w:r>
      <w:proofErr w:type="spellEnd"/>
      <w:r>
        <w:rPr>
          <w:sz w:val="20"/>
          <w:szCs w:val="20"/>
        </w:rPr>
        <w:t xml:space="preserve"> Electronic Data Interchange, </w:t>
      </w:r>
      <w:r w:rsidRPr="00332F7D">
        <w:rPr>
          <w:b/>
          <w:bCs/>
          <w:i/>
          <w:iCs/>
          <w:sz w:val="20"/>
          <w:szCs w:val="20"/>
        </w:rPr>
        <w:t>Electronic Markets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  <w:t xml:space="preserve">Vol 1, </w:t>
      </w:r>
      <w:proofErr w:type="gramStart"/>
      <w:r>
        <w:rPr>
          <w:sz w:val="20"/>
          <w:szCs w:val="20"/>
        </w:rPr>
        <w:t>Spring,  42</w:t>
      </w:r>
      <w:proofErr w:type="gramEnd"/>
      <w:r>
        <w:rPr>
          <w:sz w:val="20"/>
          <w:szCs w:val="20"/>
        </w:rPr>
        <w:t>-44.</w:t>
      </w:r>
    </w:p>
    <w:p w14:paraId="25378203" w14:textId="77777777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1997</w:t>
      </w:r>
      <w:r>
        <w:rPr>
          <w:sz w:val="20"/>
          <w:szCs w:val="20"/>
        </w:rPr>
        <w:tab/>
        <w:t>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, A Replication of the Amount and Equivocality of Information Processing in Organizational </w:t>
      </w:r>
      <w:r>
        <w:rPr>
          <w:sz w:val="20"/>
          <w:szCs w:val="20"/>
        </w:rPr>
        <w:tab/>
        <w:t xml:space="preserve">Work Units, </w:t>
      </w:r>
      <w:r w:rsidRPr="00332F7D">
        <w:rPr>
          <w:b/>
          <w:bCs/>
          <w:i/>
          <w:iCs/>
          <w:sz w:val="20"/>
          <w:szCs w:val="20"/>
        </w:rPr>
        <w:t>Work Study</w:t>
      </w:r>
      <w:r>
        <w:rPr>
          <w:sz w:val="20"/>
          <w:szCs w:val="20"/>
        </w:rPr>
        <w:t>, 46(5), September, 154-159.</w:t>
      </w:r>
    </w:p>
    <w:p w14:paraId="5D8369C8" w14:textId="77777777" w:rsidR="00DB0073" w:rsidRDefault="00DB0073" w:rsidP="00591685">
      <w:pPr>
        <w:ind w:left="720" w:hanging="720"/>
        <w:rPr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1996</w:t>
      </w:r>
      <w:r>
        <w:rPr>
          <w:spacing w:val="-3"/>
          <w:sz w:val="20"/>
          <w:szCs w:val="20"/>
        </w:rPr>
        <w:tab/>
        <w:t>Lind, M.</w:t>
      </w:r>
      <w:r w:rsidR="00B402B0">
        <w:rPr>
          <w:spacing w:val="-3"/>
          <w:sz w:val="20"/>
          <w:szCs w:val="20"/>
        </w:rPr>
        <w:t>R.</w:t>
      </w:r>
      <w:r>
        <w:rPr>
          <w:spacing w:val="-3"/>
          <w:sz w:val="20"/>
          <w:szCs w:val="20"/>
        </w:rPr>
        <w:t xml:space="preserve"> Student Case Groups; Electronic Groups versus Face-to-Face Groups,</w:t>
      </w:r>
      <w:r>
        <w:rPr>
          <w:b/>
          <w:bCs/>
          <w:spacing w:val="-3"/>
          <w:sz w:val="20"/>
          <w:szCs w:val="20"/>
        </w:rPr>
        <w:t xml:space="preserve"> </w:t>
      </w:r>
      <w:r w:rsidRPr="00332F7D">
        <w:rPr>
          <w:b/>
          <w:bCs/>
          <w:i/>
          <w:iCs/>
          <w:spacing w:val="-3"/>
          <w:sz w:val="20"/>
          <w:szCs w:val="20"/>
        </w:rPr>
        <w:t>Education &amp; Training</w:t>
      </w:r>
      <w:r>
        <w:rPr>
          <w:spacing w:val="-3"/>
          <w:sz w:val="20"/>
          <w:szCs w:val="20"/>
        </w:rPr>
        <w:t xml:space="preserve">, 38(6), </w:t>
      </w:r>
      <w:r>
        <w:rPr>
          <w:spacing w:val="-3"/>
          <w:sz w:val="20"/>
          <w:szCs w:val="20"/>
        </w:rPr>
        <w:tab/>
        <w:t>November 6, 10-13.</w:t>
      </w:r>
    </w:p>
    <w:p w14:paraId="157DFC72" w14:textId="57D84A45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>, J., 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Marucheck</w:t>
      </w:r>
      <w:proofErr w:type="spellEnd"/>
      <w:r>
        <w:rPr>
          <w:sz w:val="20"/>
          <w:szCs w:val="20"/>
        </w:rPr>
        <w:t xml:space="preserve">, A., The Impact of a Customer Service Intervention and Facility </w:t>
      </w:r>
      <w:r>
        <w:rPr>
          <w:sz w:val="20"/>
          <w:szCs w:val="20"/>
        </w:rPr>
        <w:tab/>
        <w:t xml:space="preserve">Design on Firm Performance, </w:t>
      </w:r>
      <w:r w:rsidRPr="00332F7D">
        <w:rPr>
          <w:b/>
          <w:bCs/>
          <w:i/>
          <w:iCs/>
          <w:sz w:val="20"/>
          <w:szCs w:val="20"/>
        </w:rPr>
        <w:t>Management Science</w:t>
      </w:r>
      <w:r>
        <w:rPr>
          <w:sz w:val="20"/>
          <w:szCs w:val="20"/>
        </w:rPr>
        <w:t xml:space="preserve">, 41(11), in a January special issue on, "Service </w:t>
      </w:r>
      <w:r>
        <w:rPr>
          <w:sz w:val="20"/>
          <w:szCs w:val="20"/>
        </w:rPr>
        <w:tab/>
        <w:t xml:space="preserve">Quality </w:t>
      </w:r>
      <w:r>
        <w:rPr>
          <w:sz w:val="20"/>
          <w:szCs w:val="20"/>
        </w:rPr>
        <w:tab/>
        <w:t>Management," 1763-1773.</w:t>
      </w:r>
    </w:p>
    <w:p w14:paraId="1D4A4C47" w14:textId="01E02254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1996</w:t>
      </w:r>
      <w:r>
        <w:rPr>
          <w:sz w:val="20"/>
          <w:szCs w:val="20"/>
        </w:rPr>
        <w:tab/>
        <w:t xml:space="preserve">Sen. T., </w:t>
      </w:r>
      <w:proofErr w:type="spellStart"/>
      <w:r>
        <w:rPr>
          <w:sz w:val="20"/>
          <w:szCs w:val="20"/>
        </w:rPr>
        <w:t>Dileepen</w:t>
      </w:r>
      <w:proofErr w:type="spellEnd"/>
      <w:r>
        <w:rPr>
          <w:sz w:val="20"/>
          <w:szCs w:val="20"/>
        </w:rPr>
        <w:t xml:space="preserve">, P., and Lind, M., Minimizing a Weighted Quadratic Function of Job Lateness in the </w:t>
      </w:r>
      <w:r>
        <w:rPr>
          <w:sz w:val="20"/>
          <w:szCs w:val="20"/>
        </w:rPr>
        <w:tab/>
        <w:t xml:space="preserve">Single Machine System, </w:t>
      </w:r>
      <w:r w:rsidRPr="00264096">
        <w:rPr>
          <w:b/>
          <w:bCs/>
          <w:i/>
          <w:iCs/>
          <w:sz w:val="20"/>
          <w:szCs w:val="20"/>
        </w:rPr>
        <w:t>International Journal of Production Economics</w:t>
      </w:r>
      <w:r>
        <w:rPr>
          <w:sz w:val="20"/>
          <w:szCs w:val="20"/>
        </w:rPr>
        <w:t>, 42, 237-243.</w:t>
      </w:r>
    </w:p>
    <w:p w14:paraId="465CEF5F" w14:textId="77777777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>, J., 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Marucheck</w:t>
      </w:r>
      <w:proofErr w:type="spellEnd"/>
      <w:r>
        <w:rPr>
          <w:sz w:val="20"/>
          <w:szCs w:val="20"/>
        </w:rPr>
        <w:t xml:space="preserve">, A., Assessing the Outcomes of Quality Improvement Interventions: </w:t>
      </w:r>
      <w:r>
        <w:rPr>
          <w:sz w:val="20"/>
          <w:szCs w:val="20"/>
        </w:rPr>
        <w:tab/>
        <w:t xml:space="preserve">The Role of X Chart </w:t>
      </w:r>
      <w:proofErr w:type="gramStart"/>
      <w:r>
        <w:rPr>
          <w:sz w:val="20"/>
          <w:szCs w:val="20"/>
        </w:rPr>
        <w:t xml:space="preserve">Methodology,  </w:t>
      </w:r>
      <w:r w:rsidRPr="00264096">
        <w:rPr>
          <w:b/>
          <w:bCs/>
          <w:i/>
          <w:iCs/>
          <w:sz w:val="20"/>
          <w:szCs w:val="20"/>
        </w:rPr>
        <w:t>International</w:t>
      </w:r>
      <w:proofErr w:type="gramEnd"/>
      <w:r w:rsidRPr="00264096">
        <w:rPr>
          <w:b/>
          <w:bCs/>
          <w:i/>
          <w:iCs/>
          <w:sz w:val="20"/>
          <w:szCs w:val="20"/>
        </w:rPr>
        <w:t xml:space="preserve"> Journal of Quality and Reliability</w:t>
      </w:r>
      <w:r>
        <w:rPr>
          <w:sz w:val="20"/>
          <w:szCs w:val="20"/>
        </w:rPr>
        <w:t xml:space="preserve">,  special issue </w:t>
      </w:r>
      <w:r>
        <w:rPr>
          <w:sz w:val="20"/>
          <w:szCs w:val="20"/>
        </w:rPr>
        <w:tab/>
        <w:t>"Quality Improvements in Manufacturing and Service Industries: Recent Trends and Perspectives," 12(9),</w:t>
      </w:r>
    </w:p>
    <w:p w14:paraId="7657F676" w14:textId="77777777" w:rsidR="00DB0073" w:rsidRDefault="00DB007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170-182.</w:t>
      </w:r>
    </w:p>
    <w:p w14:paraId="2796FCBD" w14:textId="77777777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1995</w:t>
      </w:r>
      <w:r>
        <w:rPr>
          <w:sz w:val="20"/>
          <w:szCs w:val="20"/>
        </w:rPr>
        <w:tab/>
        <w:t>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Zmud</w:t>
      </w:r>
      <w:proofErr w:type="spellEnd"/>
      <w:r>
        <w:rPr>
          <w:sz w:val="20"/>
          <w:szCs w:val="20"/>
        </w:rPr>
        <w:t xml:space="preserve">, R., Improving Interorganizational Effectiveness through Voice Mail Facilitation of </w:t>
      </w:r>
      <w:r>
        <w:rPr>
          <w:sz w:val="20"/>
          <w:szCs w:val="20"/>
        </w:rPr>
        <w:tab/>
        <w:t xml:space="preserve">Peer-to-Peer Relationships, </w:t>
      </w:r>
      <w:r w:rsidRPr="00264096">
        <w:rPr>
          <w:b/>
          <w:bCs/>
          <w:i/>
          <w:iCs/>
          <w:sz w:val="20"/>
          <w:szCs w:val="20"/>
        </w:rPr>
        <w:t>Organization Science</w:t>
      </w:r>
      <w:r>
        <w:rPr>
          <w:sz w:val="20"/>
          <w:szCs w:val="20"/>
        </w:rPr>
        <w:t>, 6(4), 445-</w:t>
      </w:r>
      <w:proofErr w:type="gramStart"/>
      <w:r>
        <w:rPr>
          <w:sz w:val="20"/>
          <w:szCs w:val="20"/>
        </w:rPr>
        <w:t>461,  special</w:t>
      </w:r>
      <w:proofErr w:type="gramEnd"/>
      <w:r>
        <w:rPr>
          <w:sz w:val="20"/>
          <w:szCs w:val="20"/>
        </w:rPr>
        <w:t xml:space="preserve"> issue on " Electronic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Communication and Changing Organizational Forms.</w:t>
      </w:r>
    </w:p>
    <w:p w14:paraId="666A997A" w14:textId="463888AD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1994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Lind,  M</w:t>
      </w:r>
      <w:r w:rsidR="00B402B0">
        <w:rPr>
          <w:sz w:val="20"/>
          <w:szCs w:val="20"/>
        </w:rPr>
        <w:t>.R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and  </w:t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 xml:space="preserve">, J. A Dynamic Model for Organizational Change, </w:t>
      </w:r>
      <w:r w:rsidRPr="00264096">
        <w:rPr>
          <w:b/>
          <w:bCs/>
          <w:i/>
          <w:iCs/>
          <w:sz w:val="20"/>
          <w:szCs w:val="20"/>
        </w:rPr>
        <w:t>IEEE Transactions on</w:t>
      </w:r>
      <w:r w:rsidRPr="00264096">
        <w:rPr>
          <w:i/>
          <w:iCs/>
          <w:sz w:val="20"/>
          <w:szCs w:val="20"/>
        </w:rPr>
        <w:tab/>
      </w:r>
      <w:r w:rsidRPr="00264096">
        <w:rPr>
          <w:b/>
          <w:bCs/>
          <w:i/>
          <w:iCs/>
          <w:sz w:val="20"/>
          <w:szCs w:val="20"/>
        </w:rPr>
        <w:t>Engineering Management</w:t>
      </w:r>
      <w:r>
        <w:rPr>
          <w:sz w:val="20"/>
          <w:szCs w:val="20"/>
        </w:rPr>
        <w:t xml:space="preserve">, November, 41(4), special issue on "Forty Years of Technology Management," </w:t>
      </w:r>
      <w:r>
        <w:rPr>
          <w:sz w:val="20"/>
          <w:szCs w:val="20"/>
        </w:rPr>
        <w:tab/>
        <w:t>375-383.</w:t>
      </w:r>
    </w:p>
    <w:p w14:paraId="228ECDB7" w14:textId="77777777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1994</w:t>
      </w:r>
      <w:r>
        <w:rPr>
          <w:sz w:val="20"/>
          <w:szCs w:val="20"/>
        </w:rPr>
        <w:tab/>
        <w:t>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Zmud</w:t>
      </w:r>
      <w:proofErr w:type="spellEnd"/>
      <w:r>
        <w:rPr>
          <w:sz w:val="20"/>
          <w:szCs w:val="20"/>
        </w:rPr>
        <w:t xml:space="preserve">, R., Employee Information Processing Behaviors Before and After a Corporate </w:t>
      </w:r>
      <w:r>
        <w:rPr>
          <w:sz w:val="20"/>
          <w:szCs w:val="20"/>
        </w:rPr>
        <w:tab/>
        <w:t xml:space="preserve">Downsizing, </w:t>
      </w:r>
      <w:r w:rsidRPr="00264096">
        <w:rPr>
          <w:b/>
          <w:bCs/>
          <w:i/>
          <w:iCs/>
          <w:sz w:val="20"/>
          <w:szCs w:val="20"/>
        </w:rPr>
        <w:t>The Information Society</w:t>
      </w:r>
      <w:r>
        <w:rPr>
          <w:sz w:val="20"/>
          <w:szCs w:val="20"/>
        </w:rPr>
        <w:t>, 10, 43-57.</w:t>
      </w:r>
    </w:p>
    <w:p w14:paraId="5B76AAA3" w14:textId="77777777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 xml:space="preserve">, J., Lind, M., and </w:t>
      </w:r>
      <w:proofErr w:type="spellStart"/>
      <w:r>
        <w:rPr>
          <w:sz w:val="20"/>
          <w:szCs w:val="20"/>
        </w:rPr>
        <w:t>Marucheck</w:t>
      </w:r>
      <w:proofErr w:type="spellEnd"/>
      <w:r>
        <w:rPr>
          <w:sz w:val="20"/>
          <w:szCs w:val="20"/>
        </w:rPr>
        <w:t xml:space="preserve">, A. The Impact of Service Design, Technology, and a Quality </w:t>
      </w:r>
      <w:r>
        <w:rPr>
          <w:sz w:val="20"/>
          <w:szCs w:val="20"/>
        </w:rPr>
        <w:tab/>
        <w:t>Intervention on Customer Satisfaction in Food Retailing.  In R. Johnston and N.D.C. Slack, (Eds.),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264096">
        <w:rPr>
          <w:b/>
          <w:bCs/>
          <w:i/>
          <w:iCs/>
          <w:sz w:val="20"/>
          <w:szCs w:val="20"/>
        </w:rPr>
        <w:t>Service Operations: The Design and Delivery of Effective Service Operations</w:t>
      </w:r>
      <w:r>
        <w:rPr>
          <w:sz w:val="20"/>
          <w:szCs w:val="20"/>
        </w:rPr>
        <w:t xml:space="preserve">, 125-130, Warwick </w:t>
      </w:r>
      <w:r>
        <w:rPr>
          <w:sz w:val="20"/>
          <w:szCs w:val="20"/>
        </w:rPr>
        <w:tab/>
        <w:t>Printing Company.</w:t>
      </w:r>
    </w:p>
    <w:p w14:paraId="727D2227" w14:textId="77777777" w:rsidR="00DB0073" w:rsidRDefault="00DB0073" w:rsidP="00B402B0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1991</w:t>
      </w:r>
      <w:r>
        <w:rPr>
          <w:sz w:val="20"/>
          <w:szCs w:val="20"/>
        </w:rPr>
        <w:tab/>
        <w:t>Lind, M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Zmud</w:t>
      </w:r>
      <w:proofErr w:type="spellEnd"/>
      <w:r>
        <w:rPr>
          <w:sz w:val="20"/>
          <w:szCs w:val="20"/>
        </w:rPr>
        <w:t xml:space="preserve">, R., The Influence of a Convergence in Understanding Between </w:t>
      </w:r>
      <w:proofErr w:type="gramStart"/>
      <w:r>
        <w:rPr>
          <w:sz w:val="20"/>
          <w:szCs w:val="20"/>
        </w:rPr>
        <w:t xml:space="preserve">Technology </w:t>
      </w:r>
      <w:r w:rsidR="00B402B0">
        <w:rPr>
          <w:sz w:val="20"/>
          <w:szCs w:val="20"/>
        </w:rPr>
        <w:t xml:space="preserve"> Providers</w:t>
      </w:r>
      <w:proofErr w:type="gramEnd"/>
      <w:r w:rsidR="00B402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Users on Technology Innovativeness, </w:t>
      </w:r>
      <w:r>
        <w:rPr>
          <w:i/>
          <w:iCs/>
          <w:sz w:val="20"/>
          <w:szCs w:val="20"/>
        </w:rPr>
        <w:t xml:space="preserve"> </w:t>
      </w:r>
      <w:r w:rsidRPr="00264096">
        <w:rPr>
          <w:b/>
          <w:bCs/>
          <w:i/>
          <w:iCs/>
          <w:sz w:val="20"/>
          <w:szCs w:val="20"/>
        </w:rPr>
        <w:t>Organization Science</w:t>
      </w:r>
      <w:r>
        <w:rPr>
          <w:sz w:val="20"/>
          <w:szCs w:val="20"/>
        </w:rPr>
        <w:t>, 2(2), 195-217.</w:t>
      </w:r>
    </w:p>
    <w:p w14:paraId="4594246F" w14:textId="77777777" w:rsidR="00DB0073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1991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Zmud</w:t>
      </w:r>
      <w:proofErr w:type="spellEnd"/>
      <w:r>
        <w:rPr>
          <w:sz w:val="20"/>
          <w:szCs w:val="20"/>
        </w:rPr>
        <w:t>, R., 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>, and Young, F.</w:t>
      </w:r>
      <w:proofErr w:type="gramStart"/>
      <w:r>
        <w:rPr>
          <w:sz w:val="20"/>
          <w:szCs w:val="20"/>
        </w:rPr>
        <w:t>,  An</w:t>
      </w:r>
      <w:proofErr w:type="gramEnd"/>
      <w:r>
        <w:rPr>
          <w:sz w:val="20"/>
          <w:szCs w:val="20"/>
        </w:rPr>
        <w:t xml:space="preserve"> Attribute Space for Organizational Communication Channels,  </w:t>
      </w:r>
      <w:r>
        <w:rPr>
          <w:sz w:val="20"/>
          <w:szCs w:val="20"/>
        </w:rPr>
        <w:tab/>
      </w:r>
      <w:r w:rsidRPr="00264096">
        <w:rPr>
          <w:b/>
          <w:bCs/>
          <w:i/>
          <w:iCs/>
          <w:sz w:val="20"/>
          <w:szCs w:val="20"/>
        </w:rPr>
        <w:t>Information Systems Research</w:t>
      </w:r>
      <w:r>
        <w:rPr>
          <w:sz w:val="20"/>
          <w:szCs w:val="20"/>
        </w:rPr>
        <w:t>, 1(4),  440-457.</w:t>
      </w:r>
    </w:p>
    <w:p w14:paraId="5F469050" w14:textId="77777777" w:rsidR="00DB0073" w:rsidRDefault="00DB0073" w:rsidP="006758A9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1989 </w:t>
      </w:r>
      <w:r>
        <w:rPr>
          <w:sz w:val="20"/>
          <w:szCs w:val="20"/>
        </w:rPr>
        <w:tab/>
        <w:t>Lind, M.</w:t>
      </w:r>
      <w:r w:rsidR="00B402B0">
        <w:rPr>
          <w:sz w:val="20"/>
          <w:szCs w:val="20"/>
        </w:rPr>
        <w:t>R.</w:t>
      </w:r>
      <w:proofErr w:type="gramStart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Zmud</w:t>
      </w:r>
      <w:proofErr w:type="spellEnd"/>
      <w:proofErr w:type="gramEnd"/>
      <w:r>
        <w:rPr>
          <w:sz w:val="20"/>
          <w:szCs w:val="20"/>
        </w:rPr>
        <w:t xml:space="preserve">, R., and Fischer, W., Micro-computer Adoption - The Impact of Organizational Size </w:t>
      </w:r>
      <w:r w:rsidR="006758A9">
        <w:rPr>
          <w:sz w:val="20"/>
          <w:szCs w:val="20"/>
        </w:rPr>
        <w:t xml:space="preserve">and  </w:t>
      </w:r>
      <w:r>
        <w:rPr>
          <w:sz w:val="20"/>
          <w:szCs w:val="20"/>
        </w:rPr>
        <w:t xml:space="preserve">Structure, </w:t>
      </w:r>
      <w:r w:rsidRPr="00264096">
        <w:rPr>
          <w:b/>
          <w:bCs/>
          <w:i/>
          <w:iCs/>
          <w:sz w:val="20"/>
          <w:szCs w:val="20"/>
        </w:rPr>
        <w:t>Information and Management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16, 157-162.</w:t>
      </w:r>
    </w:p>
    <w:p w14:paraId="311B2CAC" w14:textId="77777777" w:rsidR="008B6A75" w:rsidRDefault="00DB007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1987</w:t>
      </w:r>
      <w:r>
        <w:rPr>
          <w:sz w:val="20"/>
          <w:szCs w:val="20"/>
        </w:rPr>
        <w:tab/>
        <w:t>Lind, M.</w:t>
      </w:r>
      <w:r w:rsidR="00B402B0">
        <w:rPr>
          <w:sz w:val="20"/>
          <w:szCs w:val="20"/>
        </w:rPr>
        <w:t>R.</w:t>
      </w:r>
      <w:r>
        <w:rPr>
          <w:sz w:val="20"/>
          <w:szCs w:val="20"/>
        </w:rPr>
        <w:t>, A Model of Organizational Communications,</w:t>
      </w:r>
      <w:r>
        <w:rPr>
          <w:i/>
          <w:iCs/>
          <w:sz w:val="20"/>
          <w:szCs w:val="20"/>
        </w:rPr>
        <w:t xml:space="preserve"> </w:t>
      </w:r>
      <w:r w:rsidRPr="00264096">
        <w:rPr>
          <w:b/>
          <w:bCs/>
          <w:i/>
          <w:iCs/>
          <w:sz w:val="20"/>
          <w:szCs w:val="20"/>
        </w:rPr>
        <w:t>Database</w:t>
      </w:r>
      <w:r>
        <w:rPr>
          <w:sz w:val="20"/>
          <w:szCs w:val="20"/>
        </w:rPr>
        <w:t>, 18(30), 4-12.</w:t>
      </w:r>
    </w:p>
    <w:p w14:paraId="7A8D93A1" w14:textId="77777777" w:rsidR="008B6A75" w:rsidRDefault="008B6A75" w:rsidP="008B6A75">
      <w:pPr>
        <w:rPr>
          <w:sz w:val="20"/>
          <w:szCs w:val="20"/>
        </w:rPr>
      </w:pPr>
    </w:p>
    <w:p w14:paraId="24657CD4" w14:textId="77777777" w:rsidR="008B6A75" w:rsidRDefault="008B6A75" w:rsidP="008B6A7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uppressAutoHyphens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Editorial Review Boards</w:t>
      </w:r>
    </w:p>
    <w:p w14:paraId="647295DF" w14:textId="77777777" w:rsidR="008B6A75" w:rsidRDefault="008B6A75">
      <w:pPr>
        <w:rPr>
          <w:sz w:val="20"/>
          <w:szCs w:val="20"/>
        </w:rPr>
      </w:pPr>
    </w:p>
    <w:p w14:paraId="1AEC8972" w14:textId="55727BF2" w:rsidR="008B6A75" w:rsidRDefault="008B6A75" w:rsidP="008B6A75">
      <w:pPr>
        <w:suppressAutoHyphens/>
        <w:jc w:val="both"/>
        <w:rPr>
          <w:rStyle w:val="Hyperlink"/>
          <w:spacing w:val="-3"/>
          <w:sz w:val="20"/>
          <w:szCs w:val="20"/>
        </w:rPr>
      </w:pPr>
      <w:r w:rsidRPr="008B6A75">
        <w:rPr>
          <w:i/>
          <w:spacing w:val="-3"/>
          <w:sz w:val="20"/>
          <w:szCs w:val="20"/>
        </w:rPr>
        <w:t>International Journal of Applied Decision Sciences</w:t>
      </w:r>
      <w:r w:rsidRPr="008B6A75">
        <w:rPr>
          <w:spacing w:val="-3"/>
          <w:sz w:val="20"/>
          <w:szCs w:val="20"/>
        </w:rPr>
        <w:t xml:space="preserve">, </w:t>
      </w:r>
      <w:hyperlink r:id="rId9" w:anchor="edboard" w:history="1">
        <w:r w:rsidRPr="008B6A75">
          <w:rPr>
            <w:rStyle w:val="Hyperlink"/>
            <w:spacing w:val="-3"/>
            <w:sz w:val="20"/>
            <w:szCs w:val="20"/>
          </w:rPr>
          <w:t>http://www.inderscience.com/jhome.php?jcode=ijads#edboard</w:t>
        </w:r>
      </w:hyperlink>
    </w:p>
    <w:p w14:paraId="2409D7B2" w14:textId="77777777" w:rsidR="00EB61BE" w:rsidRDefault="00EB61BE" w:rsidP="008B6A75">
      <w:pPr>
        <w:suppressAutoHyphens/>
        <w:jc w:val="both"/>
        <w:rPr>
          <w:rStyle w:val="Hyperlink"/>
          <w:spacing w:val="-3"/>
          <w:sz w:val="20"/>
          <w:szCs w:val="20"/>
        </w:rPr>
      </w:pPr>
    </w:p>
    <w:p w14:paraId="2D073FDA" w14:textId="0A9DE11F" w:rsidR="002F7944" w:rsidRPr="00EB61BE" w:rsidRDefault="002F7944" w:rsidP="00EB61BE">
      <w:pPr>
        <w:suppressAutoHyphens/>
        <w:rPr>
          <w:spacing w:val="-3"/>
          <w:sz w:val="20"/>
          <w:szCs w:val="20"/>
        </w:rPr>
      </w:pPr>
      <w:r w:rsidRPr="00EB61BE">
        <w:rPr>
          <w:i/>
          <w:iCs/>
          <w:color w:val="000000"/>
          <w:sz w:val="20"/>
          <w:szCs w:val="20"/>
          <w:shd w:val="clear" w:color="auto" w:fill="FFFFFF"/>
        </w:rPr>
        <w:t>International Journal of Business Intelligence Research (IJBIR</w:t>
      </w:r>
      <w:r w:rsidRPr="00EB61BE">
        <w:rPr>
          <w:color w:val="000000"/>
          <w:sz w:val="20"/>
          <w:szCs w:val="20"/>
          <w:shd w:val="clear" w:color="auto" w:fill="FFFFFF"/>
        </w:rPr>
        <w:t>)</w:t>
      </w:r>
      <w:r w:rsidR="00EB61BE" w:rsidRPr="00EB61BE">
        <w:rPr>
          <w:color w:val="000000"/>
          <w:sz w:val="20"/>
          <w:szCs w:val="20"/>
          <w:shd w:val="clear" w:color="auto" w:fill="FFFFFF"/>
        </w:rPr>
        <w:t>, https://www.igi-global.com/journal/international-journal-business-intelligence-research/1168#editorial-board</w:t>
      </w:r>
    </w:p>
    <w:p w14:paraId="7F61906F" w14:textId="77777777" w:rsidR="00DE297C" w:rsidRDefault="00DE297C" w:rsidP="00EB61BE">
      <w:pPr>
        <w:rPr>
          <w:sz w:val="20"/>
          <w:szCs w:val="20"/>
        </w:rPr>
      </w:pPr>
    </w:p>
    <w:p w14:paraId="5CEEF11A" w14:textId="77777777" w:rsidR="005C7CB9" w:rsidRDefault="005C7CB9" w:rsidP="005C7CB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uppressAutoHyphens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Articles in Edited Books</w:t>
      </w:r>
    </w:p>
    <w:p w14:paraId="55A4592C" w14:textId="77777777" w:rsidR="007D327C" w:rsidRDefault="007D327C" w:rsidP="00311E14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</w:p>
    <w:p w14:paraId="1CFDC7F3" w14:textId="77777777" w:rsidR="009C6BD7" w:rsidRDefault="009C6BD7" w:rsidP="003B6229">
      <w:pPr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Reprint from article from a Framework for Addressing Ethics in the Digital </w:t>
      </w:r>
      <w:proofErr w:type="gramStart"/>
      <w:r>
        <w:rPr>
          <w:b/>
          <w:bCs/>
          <w:sz w:val="20"/>
          <w:szCs w:val="20"/>
        </w:rPr>
        <w:t>Age ,ISECON</w:t>
      </w:r>
      <w:proofErr w:type="gramEnd"/>
      <w:r>
        <w:rPr>
          <w:b/>
          <w:bCs/>
          <w:sz w:val="20"/>
          <w:szCs w:val="20"/>
        </w:rPr>
        <w:t xml:space="preserve"> Proceedings Vol. 28: </w:t>
      </w:r>
      <w:proofErr w:type="spellStart"/>
      <w:r>
        <w:rPr>
          <w:b/>
          <w:bCs/>
          <w:sz w:val="20"/>
          <w:szCs w:val="20"/>
        </w:rPr>
        <w:t>Engleberg</w:t>
      </w:r>
      <w:proofErr w:type="spellEnd"/>
      <w:r>
        <w:rPr>
          <w:b/>
          <w:bCs/>
          <w:sz w:val="20"/>
          <w:szCs w:val="20"/>
        </w:rPr>
        <w:t xml:space="preserve">, D. and Wynn, E., and Roberts, M. (2014). THINK Interpersonal Communications ISA, Prentice Hall. </w:t>
      </w:r>
    </w:p>
    <w:p w14:paraId="4EEC7C62" w14:textId="77777777" w:rsidR="009C6BD7" w:rsidRDefault="009C6BD7" w:rsidP="003B6229">
      <w:pPr>
        <w:ind w:left="720" w:hanging="720"/>
        <w:rPr>
          <w:b/>
          <w:bCs/>
          <w:sz w:val="20"/>
          <w:szCs w:val="20"/>
        </w:rPr>
      </w:pPr>
    </w:p>
    <w:p w14:paraId="616CA3E6" w14:textId="77777777" w:rsidR="002C6321" w:rsidRPr="003B6229" w:rsidRDefault="00993DBD" w:rsidP="003B6229">
      <w:pPr>
        <w:ind w:left="720" w:hanging="720"/>
        <w:rPr>
          <w:sz w:val="20"/>
          <w:szCs w:val="20"/>
        </w:rPr>
      </w:pPr>
      <w:r w:rsidRPr="00C63C33">
        <w:rPr>
          <w:b/>
          <w:bCs/>
          <w:sz w:val="20"/>
          <w:szCs w:val="20"/>
        </w:rPr>
        <w:t>2008</w:t>
      </w:r>
      <w:r>
        <w:rPr>
          <w:sz w:val="20"/>
          <w:szCs w:val="20"/>
        </w:rPr>
        <w:tab/>
      </w:r>
      <w:r w:rsidR="003B6229">
        <w:rPr>
          <w:sz w:val="20"/>
          <w:szCs w:val="20"/>
        </w:rPr>
        <w:t xml:space="preserve">Lind, M. </w:t>
      </w:r>
      <w:r w:rsidR="002C6321" w:rsidRPr="00993DBD">
        <w:rPr>
          <w:sz w:val="20"/>
          <w:szCs w:val="20"/>
        </w:rPr>
        <w:t xml:space="preserve"> A de-construction of wireless device usage. In </w:t>
      </w:r>
      <w:r w:rsidR="002C6321" w:rsidRPr="00993DBD">
        <w:rPr>
          <w:b/>
          <w:bCs/>
          <w:sz w:val="20"/>
          <w:szCs w:val="20"/>
          <w:u w:val="single"/>
        </w:rPr>
        <w:t>Information Communication Technologies: Concepts, Methodologies, Tools, and Applications</w:t>
      </w:r>
      <w:r w:rsidR="002C6321" w:rsidRPr="00993DBD">
        <w:rPr>
          <w:sz w:val="20"/>
          <w:szCs w:val="20"/>
        </w:rPr>
        <w:t xml:space="preserve">, ed, </w:t>
      </w:r>
      <w:proofErr w:type="spellStart"/>
      <w:r w:rsidR="002C6321" w:rsidRPr="00993DBD">
        <w:rPr>
          <w:sz w:val="20"/>
          <w:szCs w:val="20"/>
        </w:rPr>
        <w:t>C.</w:t>
      </w:r>
      <w:proofErr w:type="gramStart"/>
      <w:r w:rsidR="002C6321" w:rsidRPr="00993DBD">
        <w:rPr>
          <w:sz w:val="20"/>
          <w:szCs w:val="20"/>
        </w:rPr>
        <w:t>V.Slyke</w:t>
      </w:r>
      <w:proofErr w:type="spellEnd"/>
      <w:proofErr w:type="gramEnd"/>
      <w:r w:rsidR="002C6321" w:rsidRPr="00993DBD">
        <w:rPr>
          <w:sz w:val="20"/>
          <w:szCs w:val="20"/>
        </w:rPr>
        <w:t xml:space="preserve">,  3489-3499. (Reprint of my 2007 article in the </w:t>
      </w:r>
      <w:r w:rsidR="002C6321" w:rsidRPr="00993DBD">
        <w:rPr>
          <w:b/>
          <w:bCs/>
          <w:i/>
          <w:iCs/>
          <w:sz w:val="20"/>
          <w:szCs w:val="20"/>
        </w:rPr>
        <w:t>International Journal of Technology and Human Interaction</w:t>
      </w:r>
      <w:r w:rsidR="002C6321" w:rsidRPr="00993DBD">
        <w:rPr>
          <w:sz w:val="20"/>
          <w:szCs w:val="20"/>
        </w:rPr>
        <w:t>.)</w:t>
      </w:r>
    </w:p>
    <w:p w14:paraId="1FD8A8C4" w14:textId="77777777" w:rsidR="002C6321" w:rsidRPr="00993DBD" w:rsidRDefault="00ED16BC" w:rsidP="002C6321">
      <w:pPr>
        <w:ind w:left="720" w:hanging="720"/>
        <w:rPr>
          <w:sz w:val="20"/>
          <w:szCs w:val="20"/>
        </w:rPr>
      </w:pPr>
      <w:r w:rsidRPr="00C63C33">
        <w:rPr>
          <w:b/>
          <w:bCs/>
          <w:sz w:val="20"/>
          <w:szCs w:val="20"/>
        </w:rPr>
        <w:t>2006</w:t>
      </w:r>
      <w:r>
        <w:rPr>
          <w:sz w:val="20"/>
          <w:szCs w:val="20"/>
        </w:rPr>
        <w:tab/>
      </w:r>
      <w:r w:rsidR="002C6321" w:rsidRPr="00993DBD">
        <w:rPr>
          <w:sz w:val="20"/>
          <w:szCs w:val="20"/>
        </w:rPr>
        <w:t xml:space="preserve">Pollard, C, </w:t>
      </w:r>
      <w:proofErr w:type="spellStart"/>
      <w:r w:rsidR="002C6321" w:rsidRPr="00993DBD">
        <w:rPr>
          <w:sz w:val="20"/>
          <w:szCs w:val="20"/>
        </w:rPr>
        <w:t>Basu</w:t>
      </w:r>
      <w:proofErr w:type="spellEnd"/>
      <w:r w:rsidR="002C6321" w:rsidRPr="00993DBD">
        <w:rPr>
          <w:sz w:val="20"/>
          <w:szCs w:val="20"/>
        </w:rPr>
        <w:t xml:space="preserve">, C., </w:t>
      </w:r>
      <w:proofErr w:type="spellStart"/>
      <w:r w:rsidR="002C6321" w:rsidRPr="00993DBD">
        <w:rPr>
          <w:sz w:val="20"/>
          <w:szCs w:val="20"/>
        </w:rPr>
        <w:t>Palvia</w:t>
      </w:r>
      <w:proofErr w:type="spellEnd"/>
      <w:r w:rsidR="002C6321" w:rsidRPr="00993DBD">
        <w:rPr>
          <w:sz w:val="20"/>
          <w:szCs w:val="20"/>
        </w:rPr>
        <w:t xml:space="preserve">, P. Lind, M. (2006). Developing a </w:t>
      </w:r>
      <w:proofErr w:type="gramStart"/>
      <w:r w:rsidR="002C6321" w:rsidRPr="00993DBD">
        <w:rPr>
          <w:sz w:val="20"/>
          <w:szCs w:val="20"/>
        </w:rPr>
        <w:t>Knowledge</w:t>
      </w:r>
      <w:proofErr w:type="gramEnd"/>
      <w:r w:rsidR="002C6321" w:rsidRPr="00993DBD">
        <w:rPr>
          <w:sz w:val="20"/>
          <w:szCs w:val="20"/>
        </w:rPr>
        <w:t xml:space="preserve"> Portal to Encourage Global IS Collaborative Networks, </w:t>
      </w:r>
      <w:r w:rsidR="002C6321" w:rsidRPr="00993DBD">
        <w:rPr>
          <w:b/>
          <w:bCs/>
          <w:sz w:val="20"/>
          <w:szCs w:val="20"/>
          <w:u w:val="single"/>
        </w:rPr>
        <w:t>Encyclopedia of Portal Technologies and Applications</w:t>
      </w:r>
      <w:r w:rsidR="003B6229">
        <w:rPr>
          <w:sz w:val="20"/>
          <w:szCs w:val="20"/>
          <w:u w:val="single"/>
        </w:rPr>
        <w:t>.</w:t>
      </w:r>
    </w:p>
    <w:p w14:paraId="55CF247E" w14:textId="77777777" w:rsidR="002C6321" w:rsidRDefault="002C6321" w:rsidP="00311E14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</w:p>
    <w:p w14:paraId="06B7E5F2" w14:textId="77777777" w:rsidR="00311E14" w:rsidRDefault="00311E14" w:rsidP="00311E1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uppressAutoHyphens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Conference Proceedings</w:t>
      </w:r>
    </w:p>
    <w:p w14:paraId="57FD252B" w14:textId="77777777" w:rsidR="00311E14" w:rsidRDefault="00311E14" w:rsidP="00311E14">
      <w:pPr>
        <w:suppressAutoHyphens/>
        <w:jc w:val="both"/>
        <w:rPr>
          <w:spacing w:val="-3"/>
          <w:sz w:val="20"/>
          <w:szCs w:val="20"/>
        </w:rPr>
      </w:pPr>
    </w:p>
    <w:p w14:paraId="57AA1F9B" w14:textId="1DAE41E7" w:rsidR="002634D2" w:rsidRDefault="002634D2" w:rsidP="000242B2">
      <w:pPr>
        <w:ind w:left="720" w:hanging="720"/>
        <w:rPr>
          <w:bCs/>
          <w:sz w:val="18"/>
          <w:szCs w:val="18"/>
        </w:rPr>
      </w:pPr>
      <w:r>
        <w:rPr>
          <w:b/>
          <w:sz w:val="18"/>
          <w:szCs w:val="18"/>
        </w:rPr>
        <w:t>2021</w:t>
      </w:r>
      <w:r>
        <w:rPr>
          <w:b/>
          <w:sz w:val="18"/>
          <w:szCs w:val="18"/>
        </w:rPr>
        <w:tab/>
      </w:r>
      <w:r w:rsidRPr="002634D2">
        <w:rPr>
          <w:bCs/>
          <w:sz w:val="18"/>
          <w:szCs w:val="18"/>
        </w:rPr>
        <w:t>Rossi, R, and Lind, M</w:t>
      </w:r>
      <w:r>
        <w:rPr>
          <w:b/>
          <w:sz w:val="18"/>
          <w:szCs w:val="18"/>
        </w:rPr>
        <w:t xml:space="preserve">.  </w:t>
      </w:r>
      <w:r w:rsidRPr="002634D2">
        <w:rPr>
          <w:bCs/>
          <w:sz w:val="18"/>
          <w:szCs w:val="18"/>
        </w:rPr>
        <w:t>The Influence of Business-IT Alignment Maturity and Agile Methodology on IT Project Success Under Conditions of Technological Turbulence</w:t>
      </w:r>
      <w:r>
        <w:rPr>
          <w:bCs/>
          <w:sz w:val="18"/>
          <w:szCs w:val="18"/>
        </w:rPr>
        <w:t xml:space="preserve">, </w:t>
      </w:r>
      <w:r w:rsidR="00832054" w:rsidRPr="00832054">
        <w:rPr>
          <w:b/>
          <w:sz w:val="18"/>
          <w:szCs w:val="18"/>
        </w:rPr>
        <w:t>Decision Sciences Institute</w:t>
      </w:r>
      <w:r w:rsidR="00832054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Boston. Nov 22-25</w:t>
      </w:r>
      <w:r w:rsidR="00630DF1">
        <w:rPr>
          <w:bCs/>
          <w:sz w:val="18"/>
          <w:szCs w:val="18"/>
        </w:rPr>
        <w:t>.</w:t>
      </w:r>
    </w:p>
    <w:p w14:paraId="21B927AD" w14:textId="77777777" w:rsidR="00630DF1" w:rsidRDefault="00630DF1" w:rsidP="000242B2">
      <w:pPr>
        <w:ind w:left="720" w:hanging="720"/>
        <w:rPr>
          <w:bCs/>
          <w:sz w:val="18"/>
          <w:szCs w:val="18"/>
        </w:rPr>
      </w:pPr>
    </w:p>
    <w:p w14:paraId="212AF699" w14:textId="7C72603F" w:rsidR="00630DF1" w:rsidRPr="00630DF1" w:rsidRDefault="00630DF1" w:rsidP="00630DF1">
      <w:pPr>
        <w:ind w:left="720" w:hanging="720"/>
        <w:rPr>
          <w:color w:val="000000"/>
          <w:sz w:val="18"/>
          <w:szCs w:val="18"/>
        </w:rPr>
      </w:pPr>
      <w:r w:rsidRPr="00630DF1">
        <w:rPr>
          <w:sz w:val="18"/>
          <w:szCs w:val="18"/>
        </w:rPr>
        <w:t xml:space="preserve">2021 </w:t>
      </w:r>
      <w:r>
        <w:rPr>
          <w:sz w:val="18"/>
          <w:szCs w:val="18"/>
        </w:rPr>
        <w:t xml:space="preserve">       </w:t>
      </w:r>
      <w:proofErr w:type="spellStart"/>
      <w:r w:rsidRPr="00630DF1">
        <w:rPr>
          <w:sz w:val="18"/>
          <w:szCs w:val="18"/>
        </w:rPr>
        <w:t>Kebritchi</w:t>
      </w:r>
      <w:proofErr w:type="spellEnd"/>
      <w:r w:rsidRPr="00630DF1">
        <w:rPr>
          <w:sz w:val="18"/>
          <w:szCs w:val="18"/>
        </w:rPr>
        <w:t xml:space="preserve">, M., Shank, M., Schumacher, J., Entrekin, F. and Lind, M. (2021). Strategies for enhancing students' online </w:t>
      </w:r>
      <w:r>
        <w:rPr>
          <w:sz w:val="18"/>
          <w:szCs w:val="18"/>
        </w:rPr>
        <w:t xml:space="preserve">       </w:t>
      </w:r>
      <w:r w:rsidRPr="00630DF1">
        <w:rPr>
          <w:sz w:val="18"/>
          <w:szCs w:val="18"/>
        </w:rPr>
        <w:t xml:space="preserve">work skills on the post pandemic: A mixed methods study. </w:t>
      </w:r>
      <w:r w:rsidRPr="00832054">
        <w:rPr>
          <w:b/>
          <w:bCs/>
          <w:sz w:val="18"/>
          <w:szCs w:val="18"/>
        </w:rPr>
        <w:t>AECT Conference</w:t>
      </w:r>
      <w:r w:rsidRPr="00630DF1">
        <w:rPr>
          <w:sz w:val="18"/>
          <w:szCs w:val="18"/>
        </w:rPr>
        <w:t xml:space="preserve"> (Association for Educational Communications &amp; Technology, Nov. 4-6, Chicago.</w:t>
      </w:r>
    </w:p>
    <w:p w14:paraId="7687E29B" w14:textId="77777777" w:rsidR="00630DF1" w:rsidRPr="002634D2" w:rsidRDefault="00630DF1" w:rsidP="00630DF1">
      <w:pPr>
        <w:ind w:left="1440" w:hanging="720"/>
        <w:rPr>
          <w:bCs/>
          <w:sz w:val="18"/>
          <w:szCs w:val="18"/>
        </w:rPr>
      </w:pPr>
    </w:p>
    <w:p w14:paraId="7347AC96" w14:textId="00E2ED61" w:rsidR="00542B23" w:rsidRDefault="00542B23" w:rsidP="00630DF1">
      <w:pPr>
        <w:ind w:left="720" w:hanging="720"/>
        <w:rPr>
          <w:sz w:val="18"/>
          <w:szCs w:val="18"/>
        </w:rPr>
      </w:pPr>
      <w:r>
        <w:rPr>
          <w:b/>
          <w:sz w:val="18"/>
          <w:szCs w:val="18"/>
        </w:rPr>
        <w:t xml:space="preserve">2020        </w:t>
      </w:r>
      <w:proofErr w:type="spellStart"/>
      <w:r w:rsidR="00EB4E75">
        <w:rPr>
          <w:sz w:val="18"/>
          <w:szCs w:val="18"/>
        </w:rPr>
        <w:t>Pontenila</w:t>
      </w:r>
      <w:proofErr w:type="spellEnd"/>
      <w:r w:rsidR="00EB4E75">
        <w:rPr>
          <w:sz w:val="18"/>
          <w:szCs w:val="18"/>
        </w:rPr>
        <w:t xml:space="preserve">, </w:t>
      </w:r>
      <w:proofErr w:type="gramStart"/>
      <w:r w:rsidR="00EB4E75">
        <w:rPr>
          <w:sz w:val="18"/>
          <w:szCs w:val="18"/>
        </w:rPr>
        <w:t>S.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and Lind, M.  </w:t>
      </w:r>
      <w:r w:rsidR="00EB4E75">
        <w:rPr>
          <w:sz w:val="18"/>
          <w:szCs w:val="18"/>
        </w:rPr>
        <w:t>The Influence of Smartphone Use on Behavioral Intention Toward Information Security Policy in the Financial Industry</w:t>
      </w:r>
      <w:r>
        <w:rPr>
          <w:sz w:val="18"/>
          <w:szCs w:val="18"/>
        </w:rPr>
        <w:t xml:space="preserve">, Proceedings of the </w:t>
      </w:r>
      <w:r w:rsidRPr="00557C4F">
        <w:rPr>
          <w:b/>
          <w:sz w:val="18"/>
          <w:szCs w:val="18"/>
        </w:rPr>
        <w:t>Decision Science Institute</w:t>
      </w:r>
      <w:r w:rsidR="00EB4E75">
        <w:rPr>
          <w:b/>
          <w:sz w:val="18"/>
          <w:szCs w:val="18"/>
        </w:rPr>
        <w:t xml:space="preserve"> Abstract</w:t>
      </w:r>
      <w:r>
        <w:rPr>
          <w:sz w:val="18"/>
          <w:szCs w:val="18"/>
        </w:rPr>
        <w:t>, San Francisco. Nov 21-2</w:t>
      </w:r>
      <w:r w:rsidR="00F1307C">
        <w:rPr>
          <w:sz w:val="18"/>
          <w:szCs w:val="18"/>
        </w:rPr>
        <w:t>3</w:t>
      </w:r>
      <w:r>
        <w:rPr>
          <w:sz w:val="18"/>
          <w:szCs w:val="18"/>
        </w:rPr>
        <w:t>, presentation.</w:t>
      </w:r>
    </w:p>
    <w:p w14:paraId="1CB95C4F" w14:textId="77777777" w:rsidR="00630DF1" w:rsidRDefault="00630DF1" w:rsidP="00630DF1">
      <w:pPr>
        <w:ind w:left="720" w:hanging="720"/>
        <w:rPr>
          <w:sz w:val="18"/>
          <w:szCs w:val="18"/>
        </w:rPr>
      </w:pPr>
    </w:p>
    <w:p w14:paraId="74965CF3" w14:textId="17F07F68" w:rsidR="00542B23" w:rsidRDefault="00542B23" w:rsidP="000242B2">
      <w:pPr>
        <w:ind w:left="720" w:hanging="720"/>
        <w:rPr>
          <w:sz w:val="18"/>
          <w:szCs w:val="18"/>
        </w:rPr>
      </w:pPr>
      <w:r>
        <w:rPr>
          <w:b/>
          <w:sz w:val="18"/>
          <w:szCs w:val="18"/>
        </w:rPr>
        <w:t xml:space="preserve">2019         </w:t>
      </w:r>
      <w:r w:rsidR="00997AF8">
        <w:rPr>
          <w:sz w:val="18"/>
          <w:szCs w:val="18"/>
        </w:rPr>
        <w:t xml:space="preserve">Montero, </w:t>
      </w:r>
      <w:proofErr w:type="gramStart"/>
      <w:r w:rsidR="00997AF8">
        <w:rPr>
          <w:sz w:val="18"/>
          <w:szCs w:val="18"/>
        </w:rPr>
        <w:t>J.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and Lind, M.  </w:t>
      </w:r>
      <w:r w:rsidR="00997AF8">
        <w:rPr>
          <w:sz w:val="18"/>
          <w:szCs w:val="18"/>
        </w:rPr>
        <w:t xml:space="preserve">Determining Business Intelligence Systems Usage Success Using the </w:t>
      </w:r>
      <w:proofErr w:type="spellStart"/>
      <w:r w:rsidR="00997AF8">
        <w:rPr>
          <w:sz w:val="18"/>
          <w:szCs w:val="18"/>
        </w:rPr>
        <w:t>Delone</w:t>
      </w:r>
      <w:proofErr w:type="spellEnd"/>
      <w:r w:rsidR="00997AF8">
        <w:rPr>
          <w:sz w:val="18"/>
          <w:szCs w:val="18"/>
        </w:rPr>
        <w:t xml:space="preserve"> and McLean Information Systems Success Model</w:t>
      </w:r>
      <w:r>
        <w:rPr>
          <w:sz w:val="18"/>
          <w:szCs w:val="18"/>
        </w:rPr>
        <w:t xml:space="preserve">, Proceedings of the </w:t>
      </w:r>
      <w:r w:rsidRPr="00557C4F">
        <w:rPr>
          <w:b/>
          <w:sz w:val="18"/>
          <w:szCs w:val="18"/>
        </w:rPr>
        <w:t>Decision Science Institute</w:t>
      </w:r>
      <w:r>
        <w:rPr>
          <w:sz w:val="18"/>
          <w:szCs w:val="18"/>
        </w:rPr>
        <w:t>, New Orleans, LA. Nov 2</w:t>
      </w:r>
      <w:r w:rsidR="00997AF8">
        <w:rPr>
          <w:sz w:val="18"/>
          <w:szCs w:val="18"/>
        </w:rPr>
        <w:t>3</w:t>
      </w:r>
      <w:r>
        <w:rPr>
          <w:sz w:val="18"/>
          <w:szCs w:val="18"/>
        </w:rPr>
        <w:t>-25, presentation</w:t>
      </w:r>
    </w:p>
    <w:p w14:paraId="684321E3" w14:textId="600CD1A2" w:rsidR="00542B23" w:rsidRDefault="00542B23" w:rsidP="000242B2">
      <w:pPr>
        <w:ind w:left="720" w:hanging="72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2018      </w:t>
      </w:r>
      <w:r w:rsidR="00A24A72">
        <w:rPr>
          <w:b/>
          <w:sz w:val="18"/>
          <w:szCs w:val="18"/>
        </w:rPr>
        <w:t>Lind</w:t>
      </w:r>
      <w:r>
        <w:rPr>
          <w:sz w:val="18"/>
          <w:szCs w:val="18"/>
        </w:rPr>
        <w:t xml:space="preserve">, M. </w:t>
      </w:r>
      <w:r w:rsidR="00A24A72">
        <w:rPr>
          <w:sz w:val="18"/>
          <w:szCs w:val="18"/>
        </w:rPr>
        <w:t>Asymmetric Information Sharing in Dialysis Paratransit Using an Agency Approach</w:t>
      </w:r>
      <w:r>
        <w:rPr>
          <w:sz w:val="18"/>
          <w:szCs w:val="18"/>
        </w:rPr>
        <w:t xml:space="preserve">, Proceedings of the </w:t>
      </w:r>
      <w:r w:rsidRPr="00557C4F">
        <w:rPr>
          <w:b/>
          <w:sz w:val="18"/>
          <w:szCs w:val="18"/>
        </w:rPr>
        <w:t>Decision Science Institute</w:t>
      </w:r>
      <w:r>
        <w:rPr>
          <w:sz w:val="18"/>
          <w:szCs w:val="18"/>
        </w:rPr>
        <w:t xml:space="preserve">, Chicago, Ill. Nov </w:t>
      </w:r>
      <w:r w:rsidR="00A24A72">
        <w:rPr>
          <w:sz w:val="18"/>
          <w:szCs w:val="18"/>
        </w:rPr>
        <w:t>17-19</w:t>
      </w:r>
      <w:r>
        <w:rPr>
          <w:sz w:val="18"/>
          <w:szCs w:val="18"/>
        </w:rPr>
        <w:t>, presentation</w:t>
      </w:r>
    </w:p>
    <w:p w14:paraId="63334E17" w14:textId="115B3688" w:rsidR="009E111A" w:rsidRPr="000242B2" w:rsidRDefault="009E111A" w:rsidP="000242B2">
      <w:pPr>
        <w:ind w:left="720" w:hanging="720"/>
        <w:rPr>
          <w:sz w:val="18"/>
          <w:szCs w:val="18"/>
        </w:rPr>
      </w:pPr>
      <w:r>
        <w:rPr>
          <w:b/>
          <w:sz w:val="18"/>
          <w:szCs w:val="18"/>
        </w:rPr>
        <w:t xml:space="preserve">2017        </w:t>
      </w:r>
      <w:proofErr w:type="spellStart"/>
      <w:r>
        <w:rPr>
          <w:sz w:val="18"/>
          <w:szCs w:val="18"/>
        </w:rPr>
        <w:t>Stockham</w:t>
      </w:r>
      <w:proofErr w:type="spellEnd"/>
      <w:r>
        <w:rPr>
          <w:sz w:val="18"/>
          <w:szCs w:val="18"/>
        </w:rPr>
        <w:t xml:space="preserve">, M. and Lind, M.  Work values, </w:t>
      </w:r>
      <w:r w:rsidRPr="005E6889">
        <w:rPr>
          <w:noProof/>
          <w:sz w:val="18"/>
          <w:szCs w:val="18"/>
        </w:rPr>
        <w:t>generational</w:t>
      </w:r>
      <w:r>
        <w:rPr>
          <w:sz w:val="18"/>
          <w:szCs w:val="18"/>
        </w:rPr>
        <w:t xml:space="preserve"> difference as impacted by computer </w:t>
      </w:r>
      <w:r w:rsidRPr="005E6889">
        <w:rPr>
          <w:noProof/>
          <w:sz w:val="18"/>
          <w:szCs w:val="18"/>
        </w:rPr>
        <w:t>self efficacy</w:t>
      </w:r>
      <w:r>
        <w:rPr>
          <w:sz w:val="18"/>
          <w:szCs w:val="18"/>
        </w:rPr>
        <w:t xml:space="preserve">, Proceedings of the </w:t>
      </w:r>
      <w:r w:rsidRPr="00557C4F">
        <w:rPr>
          <w:b/>
          <w:sz w:val="18"/>
          <w:szCs w:val="18"/>
        </w:rPr>
        <w:t>Decision Science Institute</w:t>
      </w:r>
      <w:r>
        <w:rPr>
          <w:sz w:val="18"/>
          <w:szCs w:val="18"/>
        </w:rPr>
        <w:t>, Washington, DC. Nov 21-25, 1161460-1-1161460-31.</w:t>
      </w:r>
    </w:p>
    <w:p w14:paraId="52BE5779" w14:textId="5DCCE05B" w:rsidR="009C7221" w:rsidRDefault="009C7221" w:rsidP="000242B2">
      <w:pPr>
        <w:ind w:left="720" w:hanging="720"/>
        <w:rPr>
          <w:b/>
          <w:sz w:val="18"/>
          <w:szCs w:val="18"/>
        </w:rPr>
      </w:pPr>
      <w:r>
        <w:rPr>
          <w:b/>
          <w:sz w:val="18"/>
          <w:szCs w:val="18"/>
        </w:rPr>
        <w:t>2016</w:t>
      </w:r>
      <w:r w:rsidR="00052CC7">
        <w:rPr>
          <w:b/>
          <w:sz w:val="18"/>
          <w:szCs w:val="18"/>
        </w:rPr>
        <w:t xml:space="preserve">        </w:t>
      </w:r>
      <w:r w:rsidRPr="00052CC7">
        <w:rPr>
          <w:sz w:val="18"/>
          <w:szCs w:val="18"/>
        </w:rPr>
        <w:t xml:space="preserve">Lind, M. and </w:t>
      </w:r>
      <w:r w:rsidR="00052CC7">
        <w:rPr>
          <w:sz w:val="18"/>
          <w:szCs w:val="18"/>
        </w:rPr>
        <w:t>Farr, L</w:t>
      </w:r>
      <w:r w:rsidRPr="00052CC7">
        <w:rPr>
          <w:sz w:val="18"/>
          <w:szCs w:val="18"/>
        </w:rPr>
        <w:t xml:space="preserve"> (2016).  </w:t>
      </w:r>
      <w:r w:rsidR="00E75B6C" w:rsidRPr="00052CC7">
        <w:rPr>
          <w:sz w:val="18"/>
          <w:szCs w:val="18"/>
        </w:rPr>
        <w:t xml:space="preserve">Motivating language and intent to stay in a </w:t>
      </w:r>
      <w:proofErr w:type="spellStart"/>
      <w:r w:rsidR="00E75B6C" w:rsidRPr="00052CC7">
        <w:rPr>
          <w:sz w:val="18"/>
          <w:szCs w:val="18"/>
        </w:rPr>
        <w:t>backsourced</w:t>
      </w:r>
      <w:proofErr w:type="spellEnd"/>
      <w:r w:rsidR="00E75B6C" w:rsidRPr="00052CC7">
        <w:rPr>
          <w:sz w:val="18"/>
          <w:szCs w:val="18"/>
        </w:rPr>
        <w:t xml:space="preserve"> information technology environment. Presentation at </w:t>
      </w:r>
      <w:r w:rsidR="00E75B6C" w:rsidRPr="00052CC7">
        <w:rPr>
          <w:b/>
          <w:sz w:val="18"/>
          <w:szCs w:val="18"/>
        </w:rPr>
        <w:t>Decision Sciences Institute</w:t>
      </w:r>
      <w:r w:rsidR="00E75B6C" w:rsidRPr="00052CC7">
        <w:rPr>
          <w:sz w:val="18"/>
          <w:szCs w:val="18"/>
        </w:rPr>
        <w:t>, Austin, TX, Nov. 19-22</w:t>
      </w:r>
      <w:r w:rsidR="00E75B6C">
        <w:rPr>
          <w:b/>
          <w:sz w:val="18"/>
          <w:szCs w:val="18"/>
        </w:rPr>
        <w:t>.</w:t>
      </w:r>
    </w:p>
    <w:p w14:paraId="73D4F35E" w14:textId="4EF31080" w:rsidR="00B856EB" w:rsidRDefault="00B856EB" w:rsidP="000242B2">
      <w:pPr>
        <w:ind w:left="720" w:hanging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2015        </w:t>
      </w:r>
      <w:r w:rsidRPr="00B856EB">
        <w:rPr>
          <w:sz w:val="18"/>
          <w:szCs w:val="18"/>
        </w:rPr>
        <w:t xml:space="preserve"> Lind, M. and Geary, M. A quasi-experimental study comparting smart phone keyboard layouts, Proceeding</w:t>
      </w:r>
      <w:r>
        <w:rPr>
          <w:sz w:val="18"/>
          <w:szCs w:val="18"/>
        </w:rPr>
        <w:t>s</w:t>
      </w:r>
      <w:r w:rsidRPr="00B856EB">
        <w:rPr>
          <w:sz w:val="18"/>
          <w:szCs w:val="18"/>
        </w:rPr>
        <w:t xml:space="preserve"> of the </w:t>
      </w:r>
      <w:r w:rsidRPr="00B856EB">
        <w:rPr>
          <w:b/>
          <w:sz w:val="18"/>
          <w:szCs w:val="18"/>
        </w:rPr>
        <w:t>Decision Sciences Institute</w:t>
      </w:r>
      <w:r w:rsidRPr="00B856EB">
        <w:rPr>
          <w:sz w:val="18"/>
          <w:szCs w:val="18"/>
        </w:rPr>
        <w:t>, Seattle, WA, Nov. 21-25.</w:t>
      </w:r>
      <w:r>
        <w:rPr>
          <w:b/>
          <w:sz w:val="18"/>
          <w:szCs w:val="18"/>
        </w:rPr>
        <w:t xml:space="preserve"> </w:t>
      </w:r>
    </w:p>
    <w:p w14:paraId="7871E1C1" w14:textId="77777777" w:rsidR="00896E43" w:rsidRDefault="00FD5033" w:rsidP="00896E43">
      <w:pPr>
        <w:ind w:left="720" w:hanging="720"/>
        <w:rPr>
          <w:sz w:val="18"/>
          <w:szCs w:val="18"/>
        </w:rPr>
      </w:pPr>
      <w:r w:rsidRPr="00FD5033">
        <w:rPr>
          <w:b/>
          <w:sz w:val="18"/>
          <w:szCs w:val="18"/>
        </w:rPr>
        <w:t>2013</w:t>
      </w:r>
      <w:r>
        <w:rPr>
          <w:b/>
          <w:sz w:val="18"/>
          <w:szCs w:val="18"/>
        </w:rPr>
        <w:tab/>
      </w:r>
      <w:r w:rsidRPr="00FD5033">
        <w:rPr>
          <w:sz w:val="18"/>
          <w:szCs w:val="18"/>
        </w:rPr>
        <w:t xml:space="preserve"> Ngoma, S, and Lind M. The Impact of Virtual Collaboration and Collaboration Technologies on Knowledge Transfer and Team Performance in Distributed Organizations, </w:t>
      </w:r>
      <w:r w:rsidRPr="00FD5033">
        <w:rPr>
          <w:b/>
          <w:sz w:val="18"/>
          <w:szCs w:val="18"/>
        </w:rPr>
        <w:t>Proceedings of The International Academy of Business and Public Administration Disciplines</w:t>
      </w:r>
      <w:r w:rsidRPr="00FD5033">
        <w:rPr>
          <w:sz w:val="18"/>
          <w:szCs w:val="18"/>
        </w:rPr>
        <w:t>, Las Vegas, Nevada, Oct 24-25, 644-663.</w:t>
      </w:r>
    </w:p>
    <w:p w14:paraId="176EDF09" w14:textId="393319CF" w:rsidR="009379BB" w:rsidRPr="000242B2" w:rsidRDefault="003D2C95" w:rsidP="00896E43">
      <w:pPr>
        <w:ind w:left="720" w:hanging="720"/>
        <w:rPr>
          <w:sz w:val="18"/>
          <w:szCs w:val="18"/>
        </w:rPr>
      </w:pPr>
      <w:r>
        <w:rPr>
          <w:b/>
          <w:sz w:val="18"/>
          <w:szCs w:val="18"/>
        </w:rPr>
        <w:t>2012</w:t>
      </w:r>
      <w:r>
        <w:rPr>
          <w:b/>
          <w:sz w:val="18"/>
          <w:szCs w:val="18"/>
        </w:rPr>
        <w:tab/>
      </w:r>
      <w:r w:rsidR="009379BB">
        <w:rPr>
          <w:b/>
          <w:sz w:val="18"/>
          <w:szCs w:val="18"/>
        </w:rPr>
        <w:t>S</w:t>
      </w:r>
      <w:r w:rsidR="009379BB" w:rsidRPr="00173FE8">
        <w:rPr>
          <w:sz w:val="18"/>
          <w:szCs w:val="18"/>
        </w:rPr>
        <w:t>aldana, J. and Lind, M</w:t>
      </w:r>
      <w:r w:rsidR="009379BB" w:rsidRPr="00A43503">
        <w:t xml:space="preserve">. </w:t>
      </w:r>
      <w:r w:rsidR="009379BB">
        <w:rPr>
          <w:sz w:val="18"/>
          <w:szCs w:val="18"/>
        </w:rPr>
        <w:t xml:space="preserve"> </w:t>
      </w:r>
      <w:r w:rsidR="009379BB" w:rsidRPr="00173FE8">
        <w:rPr>
          <w:sz w:val="18"/>
          <w:szCs w:val="18"/>
        </w:rPr>
        <w:t>Community behaviors among engineering communities of practice and their relationship with leadership</w:t>
      </w:r>
      <w:r w:rsidR="009379BB">
        <w:rPr>
          <w:sz w:val="18"/>
          <w:szCs w:val="18"/>
        </w:rPr>
        <w:t xml:space="preserve">, </w:t>
      </w:r>
      <w:r w:rsidR="009379BB" w:rsidRPr="00C61F13">
        <w:rPr>
          <w:b/>
          <w:sz w:val="18"/>
          <w:szCs w:val="18"/>
        </w:rPr>
        <w:t>Decision Sciences Institute</w:t>
      </w:r>
      <w:r w:rsidR="009379BB">
        <w:rPr>
          <w:sz w:val="18"/>
          <w:szCs w:val="18"/>
        </w:rPr>
        <w:t xml:space="preserve">, San Francisco, CA Nov.  18-22, 2012, </w:t>
      </w:r>
      <w:r w:rsidR="009379BB" w:rsidRPr="00173FE8">
        <w:rPr>
          <w:sz w:val="18"/>
          <w:szCs w:val="18"/>
        </w:rPr>
        <w:t>21101 - 21131</w:t>
      </w:r>
    </w:p>
    <w:p w14:paraId="2AF1D390" w14:textId="776483C1" w:rsidR="009379BB" w:rsidRPr="000242B2" w:rsidRDefault="003D2C95" w:rsidP="000242B2">
      <w:pPr>
        <w:ind w:left="720" w:hanging="720"/>
      </w:pPr>
      <w:r w:rsidRPr="000C63F6">
        <w:rPr>
          <w:b/>
          <w:sz w:val="18"/>
          <w:szCs w:val="18"/>
        </w:rPr>
        <w:t>2012</w:t>
      </w:r>
      <w:r>
        <w:rPr>
          <w:sz w:val="18"/>
          <w:szCs w:val="18"/>
        </w:rPr>
        <w:tab/>
      </w:r>
      <w:proofErr w:type="spellStart"/>
      <w:r w:rsidR="009379BB" w:rsidRPr="002F37E3">
        <w:rPr>
          <w:sz w:val="18"/>
          <w:szCs w:val="18"/>
        </w:rPr>
        <w:t>Neiswander</w:t>
      </w:r>
      <w:proofErr w:type="spellEnd"/>
      <w:r w:rsidR="009379BB" w:rsidRPr="002F37E3">
        <w:rPr>
          <w:sz w:val="18"/>
          <w:szCs w:val="18"/>
        </w:rPr>
        <w:t>, P</w:t>
      </w:r>
      <w:r w:rsidR="009379BB">
        <w:t>.</w:t>
      </w:r>
      <w:r w:rsidR="009379BB">
        <w:rPr>
          <w:sz w:val="18"/>
          <w:szCs w:val="18"/>
        </w:rPr>
        <w:t>, M.</w:t>
      </w:r>
      <w:r w:rsidR="009379BB" w:rsidRPr="00A27ACF">
        <w:rPr>
          <w:sz w:val="18"/>
          <w:szCs w:val="18"/>
        </w:rPr>
        <w:t xml:space="preserve"> </w:t>
      </w:r>
      <w:r w:rsidR="009379BB">
        <w:rPr>
          <w:sz w:val="18"/>
          <w:szCs w:val="18"/>
        </w:rPr>
        <w:t>and Lind, M. (2012</w:t>
      </w:r>
      <w:proofErr w:type="gramStart"/>
      <w:r w:rsidR="009379BB">
        <w:rPr>
          <w:sz w:val="18"/>
          <w:szCs w:val="18"/>
        </w:rPr>
        <w:t xml:space="preserve">)  </w:t>
      </w:r>
      <w:r w:rsidR="009379BB" w:rsidRPr="002F37E3">
        <w:rPr>
          <w:sz w:val="18"/>
          <w:szCs w:val="18"/>
        </w:rPr>
        <w:t>Knowledge</w:t>
      </w:r>
      <w:proofErr w:type="gramEnd"/>
      <w:r w:rsidR="009379BB" w:rsidRPr="002F37E3">
        <w:rPr>
          <w:sz w:val="18"/>
          <w:szCs w:val="18"/>
        </w:rPr>
        <w:t xml:space="preserve"> workers’ personal knowledge management practices as buffered by absorptive capacity</w:t>
      </w:r>
      <w:r w:rsidR="009379BB">
        <w:rPr>
          <w:sz w:val="18"/>
          <w:szCs w:val="18"/>
        </w:rPr>
        <w:t xml:space="preserve">, </w:t>
      </w:r>
      <w:r w:rsidR="009379BB" w:rsidRPr="002F37E3">
        <w:rPr>
          <w:b/>
          <w:i/>
          <w:sz w:val="18"/>
          <w:szCs w:val="18"/>
        </w:rPr>
        <w:t>International Conference on Information Resources Management Proceedings</w:t>
      </w:r>
      <w:r w:rsidR="009379BB" w:rsidRPr="002F37E3">
        <w:rPr>
          <w:sz w:val="18"/>
          <w:szCs w:val="18"/>
        </w:rPr>
        <w:t>, CONF-IRM 2012, Vienna, Austria, June 21-33</w:t>
      </w:r>
      <w:r w:rsidR="009379BB">
        <w:rPr>
          <w:sz w:val="18"/>
          <w:szCs w:val="18"/>
        </w:rPr>
        <w:t>, 2012</w:t>
      </w:r>
      <w:r w:rsidR="009379BB" w:rsidRPr="002F37E3">
        <w:rPr>
          <w:sz w:val="18"/>
          <w:szCs w:val="18"/>
        </w:rPr>
        <w:t>.</w:t>
      </w:r>
    </w:p>
    <w:p w14:paraId="3EDC3E5E" w14:textId="1FEC6AEF" w:rsidR="003D2C95" w:rsidRDefault="003D2C95" w:rsidP="000242B2">
      <w:pPr>
        <w:ind w:left="720" w:hanging="720"/>
        <w:jc w:val="both"/>
        <w:rPr>
          <w:sz w:val="18"/>
          <w:szCs w:val="18"/>
        </w:rPr>
      </w:pPr>
      <w:r w:rsidRPr="000C63F6">
        <w:rPr>
          <w:b/>
          <w:sz w:val="18"/>
          <w:szCs w:val="18"/>
        </w:rPr>
        <w:t>2011</w:t>
      </w:r>
      <w:r>
        <w:rPr>
          <w:sz w:val="18"/>
          <w:szCs w:val="18"/>
        </w:rPr>
        <w:tab/>
      </w:r>
      <w:r w:rsidR="009379BB">
        <w:rPr>
          <w:sz w:val="18"/>
          <w:szCs w:val="18"/>
        </w:rPr>
        <w:t>I</w:t>
      </w:r>
      <w:r w:rsidR="009379BB" w:rsidRPr="00A27ACF">
        <w:rPr>
          <w:sz w:val="18"/>
          <w:szCs w:val="18"/>
        </w:rPr>
        <w:t>rizarry</w:t>
      </w:r>
      <w:r w:rsidR="009379BB">
        <w:rPr>
          <w:sz w:val="18"/>
          <w:szCs w:val="18"/>
        </w:rPr>
        <w:t>, M.</w:t>
      </w:r>
      <w:r w:rsidR="009379BB" w:rsidRPr="00A27ACF">
        <w:rPr>
          <w:sz w:val="18"/>
          <w:szCs w:val="18"/>
        </w:rPr>
        <w:t xml:space="preserve"> </w:t>
      </w:r>
      <w:r w:rsidR="009379BB">
        <w:rPr>
          <w:sz w:val="18"/>
          <w:szCs w:val="18"/>
        </w:rPr>
        <w:t xml:space="preserve">and Lind, M. </w:t>
      </w:r>
      <w:r w:rsidR="009379BB" w:rsidRPr="00A27ACF">
        <w:rPr>
          <w:sz w:val="18"/>
          <w:szCs w:val="18"/>
        </w:rPr>
        <w:t xml:space="preserve">System Frame Erasure </w:t>
      </w:r>
      <w:proofErr w:type="gramStart"/>
      <w:r w:rsidR="009379BB" w:rsidRPr="00A27ACF">
        <w:rPr>
          <w:sz w:val="18"/>
          <w:szCs w:val="18"/>
        </w:rPr>
        <w:t>Rate</w:t>
      </w:r>
      <w:proofErr w:type="gramEnd"/>
      <w:r w:rsidR="009379BB" w:rsidRPr="00A27ACF">
        <w:rPr>
          <w:sz w:val="18"/>
          <w:szCs w:val="18"/>
        </w:rPr>
        <w:t xml:space="preserve"> and its Relationship to Perceived Call Quality in a Wireless Network: A Quantitative Investigation</w:t>
      </w:r>
      <w:r w:rsidR="009379BB">
        <w:rPr>
          <w:sz w:val="18"/>
          <w:szCs w:val="18"/>
        </w:rPr>
        <w:t xml:space="preserve">, </w:t>
      </w:r>
      <w:r w:rsidR="009379BB" w:rsidRPr="00C61F13">
        <w:rPr>
          <w:b/>
          <w:sz w:val="18"/>
          <w:szCs w:val="18"/>
        </w:rPr>
        <w:t>Decision Sciences Institute</w:t>
      </w:r>
      <w:r w:rsidR="009379BB">
        <w:rPr>
          <w:sz w:val="18"/>
          <w:szCs w:val="18"/>
        </w:rPr>
        <w:t>, Boston, MA Nov.  18-22, 2011 featured session.</w:t>
      </w:r>
    </w:p>
    <w:p w14:paraId="2B5BCEBF" w14:textId="1D004B43" w:rsidR="00961980" w:rsidRPr="000242B2" w:rsidRDefault="003D2C95" w:rsidP="000242B2">
      <w:pPr>
        <w:ind w:left="720" w:hanging="720"/>
        <w:jc w:val="both"/>
        <w:rPr>
          <w:sz w:val="18"/>
          <w:szCs w:val="18"/>
        </w:rPr>
      </w:pPr>
      <w:r w:rsidRPr="000C63F6">
        <w:rPr>
          <w:b/>
          <w:sz w:val="18"/>
          <w:szCs w:val="18"/>
        </w:rPr>
        <w:t>2011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Lind, M. A framework for addres</w:t>
      </w:r>
      <w:r w:rsidR="00052CC7">
        <w:rPr>
          <w:sz w:val="18"/>
          <w:szCs w:val="18"/>
        </w:rPr>
        <w:t>sing ethics in the digital age,</w:t>
      </w:r>
      <w:r>
        <w:rPr>
          <w:sz w:val="18"/>
          <w:szCs w:val="18"/>
        </w:rPr>
        <w:t xml:space="preserve"> </w:t>
      </w:r>
      <w:r w:rsidRPr="003D2C95">
        <w:rPr>
          <w:b/>
          <w:sz w:val="18"/>
          <w:szCs w:val="18"/>
        </w:rPr>
        <w:t>ISECON Proceedings</w:t>
      </w:r>
      <w:r>
        <w:rPr>
          <w:sz w:val="18"/>
          <w:szCs w:val="18"/>
        </w:rPr>
        <w:t xml:space="preserve">, Wilmington, NC, </w:t>
      </w:r>
      <w:proofErr w:type="gramStart"/>
      <w:r>
        <w:rPr>
          <w:sz w:val="18"/>
          <w:szCs w:val="18"/>
        </w:rPr>
        <w:t>28( 1624</w:t>
      </w:r>
      <w:proofErr w:type="gramEnd"/>
      <w:r>
        <w:rPr>
          <w:sz w:val="18"/>
          <w:szCs w:val="18"/>
        </w:rPr>
        <w:t>),  1-4.</w:t>
      </w:r>
    </w:p>
    <w:p w14:paraId="225EB73D" w14:textId="2E8770D4" w:rsidR="004403EC" w:rsidRPr="000242B2" w:rsidRDefault="004403EC" w:rsidP="000242B2">
      <w:pPr>
        <w:ind w:left="720" w:hanging="72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2011 </w:t>
      </w:r>
      <w:r>
        <w:rPr>
          <w:b/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Alkibsi</w:t>
      </w:r>
      <w:proofErr w:type="spellEnd"/>
      <w:r>
        <w:rPr>
          <w:bCs/>
          <w:sz w:val="20"/>
          <w:szCs w:val="20"/>
        </w:rPr>
        <w:t xml:space="preserve">, S. </w:t>
      </w:r>
      <w:proofErr w:type="gramStart"/>
      <w:r>
        <w:rPr>
          <w:bCs/>
          <w:sz w:val="20"/>
          <w:szCs w:val="20"/>
        </w:rPr>
        <w:t>and  Lind</w:t>
      </w:r>
      <w:proofErr w:type="gramEnd"/>
      <w:r>
        <w:rPr>
          <w:bCs/>
          <w:sz w:val="20"/>
          <w:szCs w:val="20"/>
        </w:rPr>
        <w:t xml:space="preserve">, M. (2011). Customer Perceptions of Technology-based Banking Service Quality Provided by banks Operating in </w:t>
      </w:r>
      <w:proofErr w:type="spellStart"/>
      <w:r>
        <w:rPr>
          <w:bCs/>
          <w:sz w:val="20"/>
          <w:szCs w:val="20"/>
        </w:rPr>
        <w:t>Yeman</w:t>
      </w:r>
      <w:proofErr w:type="spellEnd"/>
      <w:r>
        <w:rPr>
          <w:bCs/>
          <w:sz w:val="20"/>
          <w:szCs w:val="20"/>
        </w:rPr>
        <w:t xml:space="preserve">. </w:t>
      </w:r>
      <w:r w:rsidRPr="00012376">
        <w:rPr>
          <w:b/>
          <w:bCs/>
          <w:i/>
          <w:sz w:val="20"/>
        </w:rPr>
        <w:t xml:space="preserve"> </w:t>
      </w:r>
      <w:r w:rsidRPr="000A7939">
        <w:rPr>
          <w:b/>
          <w:bCs/>
          <w:i/>
          <w:sz w:val="20"/>
        </w:rPr>
        <w:t xml:space="preserve">Proceedings of the </w:t>
      </w:r>
      <w:r>
        <w:rPr>
          <w:b/>
          <w:bCs/>
          <w:i/>
          <w:sz w:val="20"/>
        </w:rPr>
        <w:t xml:space="preserve">European, Mediterranean and Middle Eastern Conference on </w:t>
      </w:r>
      <w:proofErr w:type="spellStart"/>
      <w:r>
        <w:rPr>
          <w:b/>
          <w:bCs/>
          <w:i/>
          <w:sz w:val="20"/>
        </w:rPr>
        <w:t>Informaiton</w:t>
      </w:r>
      <w:proofErr w:type="spellEnd"/>
      <w:r>
        <w:rPr>
          <w:b/>
          <w:bCs/>
          <w:i/>
          <w:sz w:val="20"/>
        </w:rPr>
        <w:t xml:space="preserve"> Systems. May 30-</w:t>
      </w:r>
      <w:proofErr w:type="gramStart"/>
      <w:r>
        <w:rPr>
          <w:b/>
          <w:bCs/>
          <w:i/>
          <w:sz w:val="20"/>
        </w:rPr>
        <w:t>31,  Athens</w:t>
      </w:r>
      <w:proofErr w:type="gramEnd"/>
      <w:r>
        <w:rPr>
          <w:b/>
          <w:bCs/>
          <w:i/>
          <w:sz w:val="20"/>
        </w:rPr>
        <w:t>, Greece, 468-486.</w:t>
      </w:r>
    </w:p>
    <w:p w14:paraId="26A871CF" w14:textId="77777777" w:rsidR="00405075" w:rsidRPr="00405075" w:rsidRDefault="00405075" w:rsidP="00A7274D">
      <w:pPr>
        <w:ind w:left="720" w:hanging="72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2009 </w:t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Lind, M. </w:t>
      </w:r>
      <w:proofErr w:type="gramStart"/>
      <w:r>
        <w:rPr>
          <w:bCs/>
          <w:sz w:val="20"/>
          <w:szCs w:val="20"/>
        </w:rPr>
        <w:t>and  Culler</w:t>
      </w:r>
      <w:proofErr w:type="gramEnd"/>
      <w:r>
        <w:rPr>
          <w:bCs/>
          <w:sz w:val="20"/>
          <w:szCs w:val="20"/>
        </w:rPr>
        <w:t xml:space="preserve">, E. (2010). </w:t>
      </w:r>
      <w:r w:rsidR="00493B5C">
        <w:rPr>
          <w:bCs/>
          <w:sz w:val="20"/>
          <w:szCs w:val="20"/>
        </w:rPr>
        <w:t xml:space="preserve">The Relationship Between Information Technology Critical Success </w:t>
      </w:r>
      <w:proofErr w:type="gramStart"/>
      <w:r w:rsidR="00493B5C">
        <w:rPr>
          <w:bCs/>
          <w:sz w:val="20"/>
          <w:szCs w:val="20"/>
        </w:rPr>
        <w:t>Factors  and</w:t>
      </w:r>
      <w:proofErr w:type="gramEnd"/>
      <w:r w:rsidR="00493B5C">
        <w:rPr>
          <w:bCs/>
          <w:sz w:val="20"/>
          <w:szCs w:val="20"/>
        </w:rPr>
        <w:t xml:space="preserve">  Project Performance,</w:t>
      </w:r>
      <w:r w:rsidR="00012376" w:rsidRPr="00012376">
        <w:rPr>
          <w:b/>
          <w:bCs/>
          <w:i/>
          <w:sz w:val="20"/>
        </w:rPr>
        <w:t xml:space="preserve"> </w:t>
      </w:r>
      <w:r w:rsidR="00012376" w:rsidRPr="000A7939">
        <w:rPr>
          <w:b/>
          <w:bCs/>
          <w:i/>
          <w:sz w:val="20"/>
        </w:rPr>
        <w:t>Proceedings of the Conference on Information Systems Applied Research</w:t>
      </w:r>
      <w:r w:rsidR="00012376">
        <w:rPr>
          <w:b/>
          <w:bCs/>
          <w:i/>
          <w:sz w:val="20"/>
        </w:rPr>
        <w:t>,</w:t>
      </w:r>
      <w:r w:rsidR="00493B5C">
        <w:rPr>
          <w:bCs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493B5C">
            <w:rPr>
              <w:bCs/>
              <w:sz w:val="20"/>
              <w:szCs w:val="20"/>
            </w:rPr>
            <w:t>Washington</w:t>
          </w:r>
        </w:smartTag>
        <w:r w:rsidR="00493B5C">
          <w:rPr>
            <w:bCs/>
            <w:sz w:val="20"/>
            <w:szCs w:val="20"/>
          </w:rPr>
          <w:t xml:space="preserve">, </w:t>
        </w:r>
        <w:smartTag w:uri="urn:schemas-microsoft-com:office:smarttags" w:element="State">
          <w:r w:rsidR="00493B5C">
            <w:rPr>
              <w:bCs/>
              <w:sz w:val="20"/>
              <w:szCs w:val="20"/>
            </w:rPr>
            <w:t>DC</w:t>
          </w:r>
        </w:smartTag>
      </w:smartTag>
      <w:r w:rsidR="00493B5C">
        <w:rPr>
          <w:bCs/>
          <w:sz w:val="20"/>
          <w:szCs w:val="20"/>
        </w:rPr>
        <w:t>, Nov 5-8.</w:t>
      </w:r>
    </w:p>
    <w:p w14:paraId="2722D317" w14:textId="77777777" w:rsidR="00A7274D" w:rsidRPr="00A7274D" w:rsidRDefault="00A7274D" w:rsidP="00A7274D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2009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Smith, J. and  Lind, M.R.</w:t>
      </w:r>
      <w:r w:rsidRPr="002B58A7">
        <w:rPr>
          <w:rStyle w:val="apple-style-span"/>
          <w:color w:val="000000"/>
          <w:sz w:val="20"/>
          <w:szCs w:val="20"/>
        </w:rPr>
        <w:t>.</w:t>
      </w:r>
      <w:r>
        <w:rPr>
          <w:rStyle w:val="apple-style-span"/>
          <w:color w:val="000000"/>
          <w:sz w:val="20"/>
          <w:szCs w:val="20"/>
        </w:rPr>
        <w:t xml:space="preserve"> </w:t>
      </w:r>
      <w:r w:rsidRPr="00BE5055">
        <w:rPr>
          <w:rStyle w:val="apple-style-span"/>
          <w:sz w:val="20"/>
          <w:szCs w:val="20"/>
        </w:rPr>
        <w:t>(2010). Website</w:t>
      </w:r>
      <w:r>
        <w:rPr>
          <w:rStyle w:val="apple-style-span"/>
          <w:color w:val="333333"/>
          <w:sz w:val="20"/>
          <w:szCs w:val="20"/>
        </w:rPr>
        <w:t xml:space="preserve"> </w:t>
      </w:r>
      <w:r w:rsidRPr="00BE5055">
        <w:rPr>
          <w:rStyle w:val="apple-style-span"/>
          <w:sz w:val="20"/>
          <w:szCs w:val="20"/>
        </w:rPr>
        <w:t>Accessibility For Users with Visual Impairment</w:t>
      </w:r>
      <w:r>
        <w:rPr>
          <w:rStyle w:val="apple-converted-space"/>
          <w:sz w:val="20"/>
          <w:szCs w:val="20"/>
        </w:rPr>
        <w:t xml:space="preserve">, </w:t>
      </w:r>
      <w:r w:rsidR="007B79A5">
        <w:rPr>
          <w:b/>
          <w:bCs/>
          <w:i/>
          <w:iCs/>
          <w:sz w:val="20"/>
        </w:rPr>
        <w:t>Proceedings of Information Systems Educators Conference</w:t>
      </w:r>
      <w:r>
        <w:rPr>
          <w:b/>
          <w:bCs/>
          <w:i/>
          <w:iCs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0"/>
              <w:szCs w:val="20"/>
            </w:rPr>
            <w:t>Washington</w:t>
          </w:r>
        </w:smartTag>
        <w:r>
          <w:rPr>
            <w:bCs/>
            <w:iCs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Cs/>
              <w:iCs/>
              <w:sz w:val="20"/>
              <w:szCs w:val="20"/>
            </w:rPr>
            <w:t>DC</w:t>
          </w:r>
        </w:smartTag>
      </w:smartTag>
      <w:r>
        <w:rPr>
          <w:bCs/>
          <w:iCs/>
          <w:sz w:val="20"/>
          <w:szCs w:val="20"/>
        </w:rPr>
        <w:t>, Nov</w:t>
      </w:r>
      <w:r w:rsidR="008F194C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5-8.</w:t>
      </w:r>
    </w:p>
    <w:p w14:paraId="7E08D85E" w14:textId="77777777" w:rsidR="007D327C" w:rsidRPr="00C63C33" w:rsidRDefault="00C63C33" w:rsidP="00C63C33">
      <w:pPr>
        <w:ind w:left="720" w:hanging="720"/>
        <w:rPr>
          <w:rFonts w:ascii="Verdana" w:hAnsi="Verdana" w:cs="Verdana"/>
          <w:b/>
          <w:bCs/>
          <w:sz w:val="20"/>
          <w:szCs w:val="20"/>
        </w:rPr>
      </w:pPr>
      <w:r w:rsidRPr="00C63C33">
        <w:rPr>
          <w:b/>
          <w:bCs/>
          <w:sz w:val="20"/>
          <w:szCs w:val="20"/>
        </w:rPr>
        <w:t>2008</w:t>
      </w:r>
      <w:r>
        <w:rPr>
          <w:sz w:val="20"/>
          <w:szCs w:val="20"/>
        </w:rPr>
        <w:tab/>
      </w:r>
      <w:r w:rsidR="007D327C" w:rsidRPr="00C63C33">
        <w:rPr>
          <w:sz w:val="20"/>
          <w:szCs w:val="20"/>
        </w:rPr>
        <w:t xml:space="preserve">Lind, M. and </w:t>
      </w:r>
      <w:proofErr w:type="spellStart"/>
      <w:r w:rsidR="007D327C" w:rsidRPr="00C63C33">
        <w:rPr>
          <w:sz w:val="20"/>
          <w:szCs w:val="20"/>
        </w:rPr>
        <w:t>Anyansi-Archibong</w:t>
      </w:r>
      <w:proofErr w:type="spellEnd"/>
      <w:r w:rsidR="007D327C" w:rsidRPr="00C63C33">
        <w:rPr>
          <w:sz w:val="20"/>
          <w:szCs w:val="20"/>
        </w:rPr>
        <w:t xml:space="preserve">, C. (2008). Factors Driving Handheld Wireless Media Usage. </w:t>
      </w:r>
      <w:r w:rsidR="007D327C" w:rsidRPr="00C63C33">
        <w:rPr>
          <w:b/>
          <w:bCs/>
          <w:i/>
          <w:iCs/>
          <w:sz w:val="20"/>
          <w:szCs w:val="20"/>
        </w:rPr>
        <w:t>Proceedings of Conference on Information Systems in Applied Research</w:t>
      </w:r>
      <w:r w:rsidR="007D327C" w:rsidRPr="00C63C33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7D327C" w:rsidRPr="00C63C33">
            <w:rPr>
              <w:sz w:val="20"/>
              <w:szCs w:val="20"/>
            </w:rPr>
            <w:t>Phoenix</w:t>
          </w:r>
        </w:smartTag>
        <w:r w:rsidR="007D327C" w:rsidRPr="00C63C33">
          <w:rPr>
            <w:sz w:val="20"/>
            <w:szCs w:val="20"/>
          </w:rPr>
          <w:t xml:space="preserve">, </w:t>
        </w:r>
        <w:smartTag w:uri="urn:schemas-microsoft-com:office:smarttags" w:element="State">
          <w:r w:rsidR="007D327C" w:rsidRPr="00C63C33">
            <w:rPr>
              <w:sz w:val="20"/>
              <w:szCs w:val="20"/>
            </w:rPr>
            <w:t>AZ</w:t>
          </w:r>
        </w:smartTag>
      </w:smartTag>
      <w:r>
        <w:rPr>
          <w:sz w:val="20"/>
          <w:szCs w:val="20"/>
        </w:rPr>
        <w:t>, November 6-9,</w:t>
      </w:r>
      <w:r w:rsidR="007D327C" w:rsidRPr="00C63C33">
        <w:rPr>
          <w:sz w:val="20"/>
          <w:szCs w:val="20"/>
        </w:rPr>
        <w:t xml:space="preserve"> online.   </w:t>
      </w:r>
    </w:p>
    <w:p w14:paraId="34618523" w14:textId="77777777" w:rsidR="007D327C" w:rsidRPr="00C63C33" w:rsidRDefault="00C63C33" w:rsidP="00C63C33">
      <w:pPr>
        <w:ind w:left="720" w:hanging="720"/>
        <w:rPr>
          <w:sz w:val="20"/>
          <w:szCs w:val="20"/>
        </w:rPr>
      </w:pPr>
      <w:r w:rsidRPr="00C63C33">
        <w:rPr>
          <w:b/>
          <w:bCs/>
          <w:sz w:val="20"/>
          <w:szCs w:val="20"/>
        </w:rPr>
        <w:t>2007</w:t>
      </w:r>
      <w:r>
        <w:rPr>
          <w:sz w:val="20"/>
          <w:szCs w:val="20"/>
        </w:rPr>
        <w:tab/>
      </w:r>
      <w:r w:rsidR="007D327C" w:rsidRPr="00C63C33">
        <w:rPr>
          <w:sz w:val="20"/>
          <w:szCs w:val="20"/>
        </w:rPr>
        <w:t xml:space="preserve">Lind, M. (2007) Temporary Student Team Formation, </w:t>
      </w:r>
      <w:r w:rsidR="007D327C" w:rsidRPr="00C63C33">
        <w:rPr>
          <w:b/>
          <w:bCs/>
          <w:i/>
          <w:iCs/>
          <w:sz w:val="20"/>
          <w:szCs w:val="20"/>
        </w:rPr>
        <w:t>Proceedings of the Information Systems Education Conference</w:t>
      </w:r>
      <w:r w:rsidR="007D327C" w:rsidRPr="00C63C33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7D327C" w:rsidRPr="00C63C33">
            <w:rPr>
              <w:sz w:val="20"/>
              <w:szCs w:val="20"/>
            </w:rPr>
            <w:t>Pittsburgh</w:t>
          </w:r>
        </w:smartTag>
        <w:r w:rsidR="007D327C" w:rsidRPr="00C63C33">
          <w:rPr>
            <w:sz w:val="20"/>
            <w:szCs w:val="20"/>
          </w:rPr>
          <w:t xml:space="preserve">, </w:t>
        </w:r>
        <w:smartTag w:uri="urn:schemas-microsoft-com:office:smarttags" w:element="State">
          <w:r w:rsidR="007D327C" w:rsidRPr="00C63C33">
            <w:rPr>
              <w:sz w:val="20"/>
              <w:szCs w:val="20"/>
            </w:rPr>
            <w:t>PA</w:t>
          </w:r>
        </w:smartTag>
      </w:smartTag>
      <w:r w:rsidR="007D327C" w:rsidRPr="00C63C33">
        <w:rPr>
          <w:sz w:val="20"/>
          <w:szCs w:val="20"/>
        </w:rPr>
        <w:t>; Nov. 1-4, online proceedings.</w:t>
      </w:r>
    </w:p>
    <w:p w14:paraId="1C3D5447" w14:textId="77777777" w:rsidR="007D327C" w:rsidRPr="00C63C33" w:rsidRDefault="00C63C33" w:rsidP="00C63C33">
      <w:pPr>
        <w:ind w:left="720" w:hanging="720"/>
        <w:rPr>
          <w:sz w:val="20"/>
          <w:szCs w:val="20"/>
        </w:rPr>
      </w:pPr>
      <w:r w:rsidRPr="00C63C33">
        <w:rPr>
          <w:b/>
          <w:bCs/>
          <w:sz w:val="20"/>
          <w:szCs w:val="20"/>
        </w:rPr>
        <w:t>2007</w:t>
      </w:r>
      <w:r>
        <w:rPr>
          <w:sz w:val="20"/>
          <w:szCs w:val="20"/>
        </w:rPr>
        <w:tab/>
      </w:r>
      <w:r w:rsidR="007D327C" w:rsidRPr="00C63C33">
        <w:rPr>
          <w:sz w:val="20"/>
          <w:szCs w:val="20"/>
        </w:rPr>
        <w:t xml:space="preserve">Lind, Mary R. (2007).  Collective Team Identification in Temporary Teams, </w:t>
      </w:r>
      <w:r w:rsidR="007D327C" w:rsidRPr="00A204F1">
        <w:rPr>
          <w:b/>
          <w:i/>
          <w:sz w:val="20"/>
          <w:szCs w:val="20"/>
        </w:rPr>
        <w:t>Proceedings of the 40</w:t>
      </w:r>
      <w:r w:rsidR="007D327C" w:rsidRPr="00A204F1">
        <w:rPr>
          <w:b/>
          <w:i/>
          <w:sz w:val="20"/>
          <w:szCs w:val="20"/>
          <w:vertAlign w:val="superscript"/>
        </w:rPr>
        <w:t>th</w:t>
      </w:r>
      <w:r w:rsidR="007D327C" w:rsidRPr="00C63C33">
        <w:rPr>
          <w:sz w:val="20"/>
          <w:szCs w:val="20"/>
        </w:rPr>
        <w:t xml:space="preserve"> </w:t>
      </w:r>
      <w:r w:rsidR="007D327C" w:rsidRPr="00C63C33">
        <w:rPr>
          <w:b/>
          <w:bCs/>
          <w:i/>
          <w:iCs/>
          <w:sz w:val="20"/>
          <w:szCs w:val="20"/>
        </w:rPr>
        <w:t>International Conference on System Sciences</w:t>
      </w:r>
      <w:r w:rsidR="007D327C" w:rsidRPr="00C63C33">
        <w:rPr>
          <w:sz w:val="20"/>
          <w:szCs w:val="20"/>
        </w:rPr>
        <w:t>, Waikoloa, HA, Jan. 3-6, 2007, online.</w:t>
      </w:r>
    </w:p>
    <w:p w14:paraId="77D6E2FC" w14:textId="77777777" w:rsidR="00A8521E" w:rsidRDefault="00167DF7" w:rsidP="0043635E">
      <w:pPr>
        <w:ind w:left="720" w:hanging="720"/>
        <w:rPr>
          <w:sz w:val="20"/>
          <w:szCs w:val="20"/>
        </w:rPr>
      </w:pPr>
      <w:r w:rsidRPr="00A8521E">
        <w:rPr>
          <w:b/>
          <w:bCs/>
          <w:sz w:val="20"/>
          <w:szCs w:val="20"/>
        </w:rPr>
        <w:t>2005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 xml:space="preserve">, J. and Lind, M. </w:t>
      </w:r>
      <w:proofErr w:type="spellStart"/>
      <w:r w:rsidR="004B0B3D">
        <w:rPr>
          <w:sz w:val="20"/>
          <w:szCs w:val="20"/>
        </w:rPr>
        <w:t>Failsa</w:t>
      </w:r>
      <w:r w:rsidR="00BD4C40">
        <w:rPr>
          <w:sz w:val="20"/>
          <w:szCs w:val="20"/>
        </w:rPr>
        <w:t>fing</w:t>
      </w:r>
      <w:proofErr w:type="spellEnd"/>
      <w:r w:rsidR="00BD4C40">
        <w:rPr>
          <w:sz w:val="20"/>
          <w:szCs w:val="20"/>
        </w:rPr>
        <w:t xml:space="preserve"> Customer Service in Transit Operations</w:t>
      </w:r>
      <w:r w:rsidR="00BD4C40" w:rsidRPr="00E12DF3">
        <w:rPr>
          <w:b/>
          <w:i/>
          <w:sz w:val="20"/>
          <w:szCs w:val="20"/>
        </w:rPr>
        <w:t>, Proceedings of the 36</w:t>
      </w:r>
      <w:r w:rsidR="00BD4C40" w:rsidRPr="00E12DF3">
        <w:rPr>
          <w:b/>
          <w:i/>
          <w:sz w:val="20"/>
          <w:szCs w:val="20"/>
          <w:vertAlign w:val="superscript"/>
        </w:rPr>
        <w:t>th</w:t>
      </w:r>
      <w:r w:rsidR="00BD4C40" w:rsidRPr="00E12DF3">
        <w:rPr>
          <w:b/>
          <w:i/>
          <w:sz w:val="20"/>
          <w:szCs w:val="20"/>
        </w:rPr>
        <w:t xml:space="preserve"> Annual Meeting of the Decision Sciences Institute</w:t>
      </w:r>
      <w:r w:rsidR="00BD4C40">
        <w:rPr>
          <w:sz w:val="20"/>
          <w:szCs w:val="20"/>
        </w:rPr>
        <w:t xml:space="preserve">, Nov. 19-22, </w:t>
      </w:r>
      <w:smartTag w:uri="urn:schemas-microsoft-com:office:smarttags" w:element="place">
        <w:smartTag w:uri="urn:schemas-microsoft-com:office:smarttags" w:element="City">
          <w:r w:rsidR="00BD4C40">
            <w:rPr>
              <w:sz w:val="20"/>
              <w:szCs w:val="20"/>
            </w:rPr>
            <w:t>San Francisco</w:t>
          </w:r>
        </w:smartTag>
        <w:r w:rsidR="00BD4C40">
          <w:rPr>
            <w:sz w:val="20"/>
            <w:szCs w:val="20"/>
          </w:rPr>
          <w:t xml:space="preserve">, </w:t>
        </w:r>
        <w:smartTag w:uri="urn:schemas-microsoft-com:office:smarttags" w:element="State">
          <w:r w:rsidR="00BD4C40">
            <w:rPr>
              <w:sz w:val="20"/>
              <w:szCs w:val="20"/>
            </w:rPr>
            <w:t>CA</w:t>
          </w:r>
        </w:smartTag>
        <w:r w:rsidR="00BD4C40">
          <w:rPr>
            <w:sz w:val="20"/>
            <w:szCs w:val="20"/>
          </w:rPr>
          <w:t xml:space="preserve">, </w:t>
        </w:r>
        <w:smartTag w:uri="urn:schemas-microsoft-com:office:smarttags" w:element="PostalCode">
          <w:r w:rsidR="00BD4C40">
            <w:rPr>
              <w:sz w:val="20"/>
              <w:szCs w:val="20"/>
            </w:rPr>
            <w:t>17121</w:t>
          </w:r>
        </w:smartTag>
      </w:smartTag>
      <w:r w:rsidR="00BD4C40">
        <w:rPr>
          <w:sz w:val="20"/>
          <w:szCs w:val="20"/>
        </w:rPr>
        <w:t xml:space="preserve"> – 17126.</w:t>
      </w:r>
    </w:p>
    <w:p w14:paraId="09CECA6C" w14:textId="77777777" w:rsidR="00DB0073" w:rsidRPr="0043635E" w:rsidRDefault="00A8521E" w:rsidP="0043635E">
      <w:pPr>
        <w:ind w:left="720" w:hanging="720"/>
        <w:rPr>
          <w:sz w:val="20"/>
          <w:szCs w:val="20"/>
        </w:rPr>
      </w:pPr>
      <w:r w:rsidRPr="00A8521E">
        <w:rPr>
          <w:b/>
          <w:bCs/>
          <w:sz w:val="20"/>
          <w:szCs w:val="20"/>
        </w:rPr>
        <w:t xml:space="preserve">2005 </w:t>
      </w:r>
      <w:r>
        <w:rPr>
          <w:b/>
          <w:bCs/>
          <w:sz w:val="20"/>
          <w:szCs w:val="20"/>
        </w:rPr>
        <w:tab/>
      </w:r>
      <w:r w:rsidRPr="00A8521E">
        <w:rPr>
          <w:sz w:val="20"/>
          <w:szCs w:val="20"/>
        </w:rPr>
        <w:t xml:space="preserve">Group cohesion in virtual and face-to-face groups, </w:t>
      </w:r>
      <w:r w:rsidR="00E12DF3" w:rsidRPr="00E12DF3">
        <w:rPr>
          <w:b/>
          <w:i/>
          <w:sz w:val="20"/>
          <w:szCs w:val="20"/>
        </w:rPr>
        <w:t>P</w:t>
      </w:r>
      <w:r w:rsidRPr="00E12DF3">
        <w:rPr>
          <w:b/>
          <w:i/>
          <w:sz w:val="20"/>
          <w:szCs w:val="20"/>
        </w:rPr>
        <w:t>roceedings of the San Diego Systems Conference-2005</w:t>
      </w:r>
      <w:r w:rsidRPr="00A8521E">
        <w:rPr>
          <w:sz w:val="20"/>
          <w:szCs w:val="20"/>
        </w:rPr>
        <w:t xml:space="preserve">, July 7-10, </w:t>
      </w:r>
      <w:r>
        <w:rPr>
          <w:sz w:val="20"/>
          <w:szCs w:val="20"/>
        </w:rPr>
        <w:t>32-42</w:t>
      </w:r>
      <w:r w:rsidRPr="00A8521E">
        <w:rPr>
          <w:sz w:val="20"/>
          <w:szCs w:val="20"/>
        </w:rPr>
        <w:t>.</w:t>
      </w:r>
    </w:p>
    <w:p w14:paraId="5D3841DD" w14:textId="77777777" w:rsidR="0043635E" w:rsidRPr="00A049A9" w:rsidRDefault="00603009" w:rsidP="0043635E">
      <w:pPr>
        <w:ind w:left="720" w:hanging="720"/>
        <w:rPr>
          <w:sz w:val="20"/>
          <w:szCs w:val="20"/>
        </w:rPr>
      </w:pPr>
      <w:r w:rsidRPr="00076F91">
        <w:rPr>
          <w:b/>
          <w:bCs/>
          <w:sz w:val="20"/>
          <w:szCs w:val="20"/>
        </w:rPr>
        <w:t>2003</w:t>
      </w:r>
      <w:r>
        <w:rPr>
          <w:b/>
          <w:bCs/>
        </w:rPr>
        <w:tab/>
      </w:r>
      <w:r w:rsidRPr="00A049A9">
        <w:rPr>
          <w:sz w:val="20"/>
          <w:szCs w:val="20"/>
        </w:rPr>
        <w:t>Wireless Device Usage: Implications from Information Processing</w:t>
      </w:r>
      <w:r w:rsidRPr="00A049A9">
        <w:rPr>
          <w:b/>
          <w:bCs/>
          <w:sz w:val="20"/>
          <w:szCs w:val="20"/>
        </w:rPr>
        <w:t>,</w:t>
      </w:r>
      <w:r w:rsidR="00E12DF3">
        <w:rPr>
          <w:b/>
          <w:bCs/>
          <w:sz w:val="20"/>
          <w:szCs w:val="20"/>
        </w:rPr>
        <w:t xml:space="preserve">  </w:t>
      </w:r>
      <w:r w:rsidR="00E12DF3">
        <w:rPr>
          <w:b/>
          <w:bCs/>
          <w:i/>
          <w:sz w:val="20"/>
          <w:szCs w:val="20"/>
        </w:rPr>
        <w:t>Proceedings of the</w:t>
      </w:r>
      <w:r w:rsidRPr="00E12DF3">
        <w:rPr>
          <w:b/>
          <w:bCs/>
          <w:i/>
          <w:sz w:val="20"/>
          <w:szCs w:val="20"/>
        </w:rPr>
        <w:t xml:space="preserve"> </w:t>
      </w:r>
      <w:r w:rsidRPr="00E12DF3">
        <w:rPr>
          <w:b/>
          <w:i/>
          <w:sz w:val="20"/>
          <w:szCs w:val="20"/>
        </w:rPr>
        <w:t>International Conference on Telecommunication Systems</w:t>
      </w:r>
      <w:r w:rsidRPr="00A049A9">
        <w:rPr>
          <w:sz w:val="20"/>
          <w:szCs w:val="20"/>
        </w:rPr>
        <w:t xml:space="preserve">, Oct. 2-5, </w:t>
      </w:r>
      <w:smartTag w:uri="urn:schemas-microsoft-com:office:smarttags" w:element="place">
        <w:smartTag w:uri="urn:schemas-microsoft-com:office:smarttags" w:element="City">
          <w:r w:rsidRPr="00A049A9">
            <w:rPr>
              <w:sz w:val="20"/>
              <w:szCs w:val="20"/>
            </w:rPr>
            <w:t>Monterey</w:t>
          </w:r>
        </w:smartTag>
        <w:r w:rsidRPr="00A049A9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A049A9">
            <w:rPr>
              <w:sz w:val="20"/>
              <w:szCs w:val="20"/>
            </w:rPr>
            <w:t>CA</w:t>
          </w:r>
        </w:smartTag>
      </w:smartTag>
      <w:r w:rsidRPr="00A049A9">
        <w:rPr>
          <w:sz w:val="20"/>
          <w:szCs w:val="20"/>
        </w:rPr>
        <w:t>, 225-230.</w:t>
      </w:r>
    </w:p>
    <w:p w14:paraId="524390B4" w14:textId="77777777" w:rsidR="00603009" w:rsidRPr="00076F91" w:rsidRDefault="004D6E2F" w:rsidP="00076F91">
      <w:pPr>
        <w:ind w:left="720" w:hanging="720"/>
        <w:rPr>
          <w:sz w:val="20"/>
          <w:szCs w:val="20"/>
        </w:rPr>
      </w:pPr>
      <w:r w:rsidRPr="0043635E">
        <w:rPr>
          <w:b/>
          <w:bCs/>
          <w:color w:val="000000"/>
          <w:sz w:val="20"/>
          <w:szCs w:val="20"/>
        </w:rPr>
        <w:t>2002</w:t>
      </w:r>
      <w:r w:rsidRPr="0043635E">
        <w:rPr>
          <w:b/>
          <w:bCs/>
          <w:color w:val="000000"/>
          <w:sz w:val="20"/>
          <w:szCs w:val="20"/>
        </w:rPr>
        <w:tab/>
      </w:r>
      <w:r w:rsidRPr="0043635E">
        <w:rPr>
          <w:color w:val="000000"/>
          <w:sz w:val="20"/>
          <w:szCs w:val="20"/>
        </w:rPr>
        <w:t xml:space="preserve">Longitudinal Analysis of M-Business Usage Patterns, </w:t>
      </w:r>
      <w:r w:rsidRPr="004976E3">
        <w:rPr>
          <w:b/>
          <w:i/>
          <w:color w:val="000000"/>
          <w:sz w:val="20"/>
          <w:szCs w:val="20"/>
        </w:rPr>
        <w:t>Proceedings of the Tenth International Conference on Telecommunication Systems</w:t>
      </w:r>
      <w:r w:rsidRPr="0043635E">
        <w:rPr>
          <w:color w:val="000000"/>
          <w:sz w:val="20"/>
          <w:szCs w:val="20"/>
        </w:rPr>
        <w:t>, Oct 3-6, Monterey, CA, 202-206.</w:t>
      </w:r>
    </w:p>
    <w:p w14:paraId="051325EE" w14:textId="77777777" w:rsidR="00076F91" w:rsidRPr="004976E3" w:rsidRDefault="00076F91" w:rsidP="00076F91">
      <w:pPr>
        <w:rPr>
          <w:b/>
          <w:i/>
          <w:sz w:val="20"/>
          <w:szCs w:val="20"/>
        </w:rPr>
      </w:pPr>
      <w:r w:rsidRPr="00076F91">
        <w:rPr>
          <w:b/>
          <w:bCs/>
          <w:sz w:val="20"/>
          <w:szCs w:val="20"/>
        </w:rPr>
        <w:t>2000</w:t>
      </w:r>
      <w:r>
        <w:rPr>
          <w:sz w:val="20"/>
          <w:szCs w:val="20"/>
        </w:rPr>
        <w:tab/>
        <w:t>Communication Channel Usage</w:t>
      </w:r>
      <w:r w:rsidR="004976E3">
        <w:rPr>
          <w:sz w:val="20"/>
          <w:szCs w:val="20"/>
        </w:rPr>
        <w:t>: Is there a Gender Difference?</w:t>
      </w:r>
      <w:r>
        <w:rPr>
          <w:sz w:val="20"/>
          <w:szCs w:val="20"/>
        </w:rPr>
        <w:t xml:space="preserve"> </w:t>
      </w:r>
      <w:r w:rsidRPr="004976E3">
        <w:rPr>
          <w:b/>
          <w:i/>
          <w:sz w:val="20"/>
          <w:szCs w:val="20"/>
        </w:rPr>
        <w:t xml:space="preserve">Proceeding of the 2000 Meeting of the </w:t>
      </w:r>
    </w:p>
    <w:p w14:paraId="4AA2DB73" w14:textId="77777777" w:rsidR="00076F91" w:rsidRDefault="00076F91" w:rsidP="00076F91">
      <w:pPr>
        <w:rPr>
          <w:sz w:val="20"/>
          <w:szCs w:val="20"/>
        </w:rPr>
      </w:pPr>
      <w:r w:rsidRPr="004976E3">
        <w:rPr>
          <w:b/>
          <w:i/>
          <w:sz w:val="20"/>
          <w:szCs w:val="20"/>
        </w:rPr>
        <w:tab/>
      </w:r>
      <w:smartTag w:uri="urn:schemas-microsoft-com:office:smarttags" w:element="country-region">
        <w:r w:rsidRPr="004976E3">
          <w:rPr>
            <w:b/>
            <w:i/>
            <w:sz w:val="20"/>
            <w:szCs w:val="20"/>
          </w:rPr>
          <w:t>Americas</w:t>
        </w:r>
      </w:smartTag>
      <w:r w:rsidRPr="004976E3">
        <w:rPr>
          <w:b/>
          <w:i/>
          <w:sz w:val="20"/>
          <w:szCs w:val="20"/>
        </w:rPr>
        <w:t xml:space="preserve"> Conference in Information Systems</w:t>
      </w:r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Long Beach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CA</w:t>
          </w:r>
        </w:smartTag>
      </w:smartTag>
      <w:r w:rsidR="003F5CB5">
        <w:rPr>
          <w:sz w:val="20"/>
          <w:szCs w:val="20"/>
        </w:rPr>
        <w:t xml:space="preserve">, </w:t>
      </w:r>
      <w:r>
        <w:rPr>
          <w:sz w:val="20"/>
          <w:szCs w:val="20"/>
        </w:rPr>
        <w:t>1688-1694</w:t>
      </w:r>
    </w:p>
    <w:p w14:paraId="64C9A943" w14:textId="77777777" w:rsidR="00076F91" w:rsidRDefault="00076F91" w:rsidP="0065251F">
      <w:pPr>
        <w:ind w:left="720" w:hanging="720"/>
        <w:rPr>
          <w:sz w:val="20"/>
          <w:szCs w:val="20"/>
        </w:rPr>
      </w:pPr>
      <w:r w:rsidRPr="00076F91">
        <w:rPr>
          <w:b/>
          <w:bCs/>
          <w:sz w:val="20"/>
          <w:szCs w:val="20"/>
        </w:rPr>
        <w:t>1999</w:t>
      </w:r>
      <w:r w:rsidR="001C520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A049A9">
        <w:rPr>
          <w:sz w:val="20"/>
          <w:szCs w:val="20"/>
        </w:rPr>
        <w:t>Improving Transit Service Quality Using Rider Inp</w:t>
      </w:r>
      <w:r w:rsidR="00C73E1E">
        <w:rPr>
          <w:sz w:val="20"/>
          <w:szCs w:val="20"/>
        </w:rPr>
        <w:t>ut</w:t>
      </w:r>
      <w:r w:rsidRPr="004976E3">
        <w:rPr>
          <w:b/>
          <w:i/>
          <w:sz w:val="20"/>
          <w:szCs w:val="20"/>
        </w:rPr>
        <w:t xml:space="preserve">,  Proceedings of the 1999 Meeting of the Decision                    Sciences Institute, </w:t>
      </w:r>
      <w:r w:rsidRPr="004976E3">
        <w:rPr>
          <w:sz w:val="20"/>
          <w:szCs w:val="20"/>
        </w:rPr>
        <w:t>New Orleans, LA</w:t>
      </w:r>
      <w:r w:rsidR="003F5CB5">
        <w:rPr>
          <w:sz w:val="20"/>
          <w:szCs w:val="20"/>
        </w:rPr>
        <w:t xml:space="preserve">., Nov. 20-23, </w:t>
      </w:r>
      <w:r>
        <w:rPr>
          <w:sz w:val="20"/>
          <w:szCs w:val="20"/>
        </w:rPr>
        <w:t xml:space="preserve"> 1325-1327 (with J. </w:t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>).</w:t>
      </w:r>
    </w:p>
    <w:p w14:paraId="276F4B0E" w14:textId="77777777" w:rsidR="00076F91" w:rsidRDefault="00076F91" w:rsidP="0065251F">
      <w:pPr>
        <w:ind w:left="720" w:hanging="720"/>
        <w:rPr>
          <w:sz w:val="20"/>
          <w:szCs w:val="20"/>
        </w:rPr>
      </w:pPr>
      <w:r w:rsidRPr="00076F91">
        <w:rPr>
          <w:b/>
          <w:bCs/>
          <w:sz w:val="20"/>
          <w:szCs w:val="20"/>
        </w:rPr>
        <w:t>1999</w:t>
      </w:r>
      <w:r>
        <w:rPr>
          <w:sz w:val="20"/>
          <w:szCs w:val="20"/>
        </w:rPr>
        <w:tab/>
      </w:r>
      <w:r w:rsidRPr="00076F91">
        <w:rPr>
          <w:sz w:val="20"/>
          <w:szCs w:val="20"/>
        </w:rPr>
        <w:t>The Relationship Between Trust and Cohesion in Temporary Knowledge Work Teams</w:t>
      </w:r>
      <w:r w:rsidRPr="003F5CB5">
        <w:rPr>
          <w:b/>
          <w:i/>
          <w:sz w:val="20"/>
          <w:szCs w:val="20"/>
        </w:rPr>
        <w:t xml:space="preserve">,  Proceedings of the           </w:t>
      </w:r>
      <w:r w:rsidRPr="003F5CB5">
        <w:rPr>
          <w:b/>
          <w:bCs/>
          <w:i/>
          <w:sz w:val="20"/>
          <w:szCs w:val="20"/>
        </w:rPr>
        <w:t xml:space="preserve">    </w:t>
      </w:r>
      <w:r w:rsidRPr="003F5CB5">
        <w:rPr>
          <w:b/>
          <w:i/>
          <w:sz w:val="20"/>
          <w:szCs w:val="20"/>
        </w:rPr>
        <w:t>1999 Meeting of Americas Conference on Information Systems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Milwa</w:t>
      </w:r>
      <w:r w:rsidR="00561BF5">
        <w:rPr>
          <w:sz w:val="20"/>
          <w:szCs w:val="20"/>
        </w:rPr>
        <w:t>ukee, WI, Aug 13-15,</w:t>
      </w:r>
      <w:r w:rsidR="001C5205">
        <w:rPr>
          <w:sz w:val="20"/>
          <w:szCs w:val="20"/>
        </w:rPr>
        <w:t xml:space="preserve"> 859-861.</w:t>
      </w:r>
    </w:p>
    <w:p w14:paraId="739F1826" w14:textId="77777777" w:rsidR="00076F91" w:rsidRDefault="00076F91" w:rsidP="0065251F">
      <w:pPr>
        <w:suppressAutoHyphens/>
        <w:ind w:left="720" w:hanging="720"/>
        <w:rPr>
          <w:sz w:val="20"/>
          <w:szCs w:val="20"/>
        </w:rPr>
      </w:pPr>
      <w:r w:rsidRPr="00076F91">
        <w:rPr>
          <w:b/>
          <w:bCs/>
          <w:sz w:val="20"/>
          <w:szCs w:val="20"/>
        </w:rPr>
        <w:t>1998</w:t>
      </w:r>
      <w:r w:rsidR="001C52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1C5205">
        <w:rPr>
          <w:sz w:val="20"/>
          <w:szCs w:val="20"/>
        </w:rPr>
        <w:t>Virtual Work Groups: Does Gender Matter?</w:t>
      </w:r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61BF5">
        <w:rPr>
          <w:b/>
          <w:i/>
          <w:sz w:val="20"/>
          <w:szCs w:val="20"/>
        </w:rPr>
        <w:t>P</w:t>
      </w:r>
      <w:r w:rsidR="001C5205" w:rsidRPr="00561BF5">
        <w:rPr>
          <w:b/>
          <w:i/>
          <w:sz w:val="20"/>
          <w:szCs w:val="20"/>
        </w:rPr>
        <w:t xml:space="preserve">roceedings of the 1998 Meeting </w:t>
      </w:r>
      <w:r w:rsidRPr="00561BF5">
        <w:rPr>
          <w:b/>
          <w:i/>
          <w:sz w:val="20"/>
          <w:szCs w:val="20"/>
        </w:rPr>
        <w:t xml:space="preserve">of  the </w:t>
      </w:r>
      <w:smartTag w:uri="urn:schemas-microsoft-com:office:smarttags" w:element="country-region">
        <w:r w:rsidRPr="00561BF5">
          <w:rPr>
            <w:b/>
            <w:i/>
            <w:sz w:val="20"/>
            <w:szCs w:val="20"/>
          </w:rPr>
          <w:t>Americas</w:t>
        </w:r>
      </w:smartTag>
      <w:r w:rsidRPr="00561BF5">
        <w:rPr>
          <w:b/>
          <w:bCs/>
          <w:i/>
          <w:sz w:val="20"/>
          <w:szCs w:val="20"/>
        </w:rPr>
        <w:t xml:space="preserve">                            </w:t>
      </w:r>
      <w:r w:rsidR="001C5205" w:rsidRPr="00561BF5">
        <w:rPr>
          <w:b/>
          <w:bCs/>
          <w:i/>
          <w:sz w:val="20"/>
          <w:szCs w:val="20"/>
        </w:rPr>
        <w:t xml:space="preserve">     </w:t>
      </w:r>
      <w:r w:rsidRPr="00561BF5">
        <w:rPr>
          <w:b/>
          <w:i/>
          <w:sz w:val="20"/>
          <w:szCs w:val="20"/>
        </w:rPr>
        <w:t>Conference on Information Systems</w:t>
      </w:r>
      <w:r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Baltimore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Maryland</w:t>
          </w:r>
        </w:smartTag>
      </w:smartTag>
      <w:r>
        <w:rPr>
          <w:sz w:val="20"/>
          <w:szCs w:val="20"/>
        </w:rPr>
        <w:t>, August 15-17 (with S. White).</w:t>
      </w:r>
    </w:p>
    <w:p w14:paraId="396E4F42" w14:textId="4046C2DC" w:rsidR="00076F91" w:rsidRDefault="00076F91" w:rsidP="0065251F">
      <w:pPr>
        <w:suppressAutoHyphens/>
        <w:ind w:left="720" w:hanging="720"/>
        <w:rPr>
          <w:sz w:val="20"/>
          <w:szCs w:val="20"/>
        </w:rPr>
      </w:pPr>
      <w:r w:rsidRPr="00A12D8F">
        <w:rPr>
          <w:b/>
          <w:bCs/>
          <w:sz w:val="20"/>
          <w:szCs w:val="20"/>
        </w:rPr>
        <w:t>1997</w:t>
      </w:r>
      <w:r w:rsidRPr="001C5205">
        <w:rPr>
          <w:sz w:val="20"/>
          <w:szCs w:val="20"/>
        </w:rPr>
        <w:tab/>
        <w:t>Organizations as Societies of Agents?  Some Modeling Considerations</w:t>
      </w:r>
      <w:r w:rsidRPr="00561BF5">
        <w:rPr>
          <w:b/>
          <w:i/>
          <w:sz w:val="20"/>
          <w:szCs w:val="20"/>
        </w:rPr>
        <w:t xml:space="preserve">, Proceedings of the 1997 Meeting                 </w:t>
      </w:r>
      <w:r w:rsidR="001C5205" w:rsidRPr="00561BF5">
        <w:rPr>
          <w:b/>
          <w:i/>
          <w:sz w:val="20"/>
          <w:szCs w:val="20"/>
        </w:rPr>
        <w:t xml:space="preserve">  </w:t>
      </w:r>
      <w:r w:rsidRPr="00561BF5">
        <w:rPr>
          <w:b/>
          <w:i/>
          <w:sz w:val="20"/>
          <w:szCs w:val="20"/>
        </w:rPr>
        <w:t>of the Americas Conference on Information System</w:t>
      </w:r>
      <w:r w:rsidRPr="001C5205">
        <w:rPr>
          <w:sz w:val="20"/>
          <w:szCs w:val="20"/>
        </w:rPr>
        <w:t>s</w:t>
      </w:r>
      <w:r w:rsidR="001C5205">
        <w:rPr>
          <w:sz w:val="20"/>
          <w:szCs w:val="20"/>
        </w:rPr>
        <w:t xml:space="preserve">, Indianapolis, </w:t>
      </w:r>
      <w:r w:rsidR="00561BF5">
        <w:rPr>
          <w:sz w:val="20"/>
          <w:szCs w:val="20"/>
        </w:rPr>
        <w:t xml:space="preserve">Indiana, August 15-17, </w:t>
      </w:r>
      <w:r>
        <w:rPr>
          <w:sz w:val="20"/>
          <w:szCs w:val="20"/>
        </w:rPr>
        <w:t xml:space="preserve">83- 85                  (with R. </w:t>
      </w:r>
      <w:proofErr w:type="spellStart"/>
      <w:r>
        <w:rPr>
          <w:sz w:val="20"/>
          <w:szCs w:val="20"/>
        </w:rPr>
        <w:t>Krovi</w:t>
      </w:r>
      <w:proofErr w:type="spellEnd"/>
      <w:r>
        <w:rPr>
          <w:sz w:val="20"/>
          <w:szCs w:val="20"/>
        </w:rPr>
        <w:t>).</w:t>
      </w:r>
    </w:p>
    <w:p w14:paraId="57E36EB7" w14:textId="77777777" w:rsidR="00076F91" w:rsidRDefault="00A77DE3" w:rsidP="0065251F">
      <w:pPr>
        <w:suppressAutoHyphens/>
        <w:ind w:left="720" w:hanging="720"/>
        <w:rPr>
          <w:sz w:val="20"/>
          <w:szCs w:val="20"/>
        </w:rPr>
      </w:pPr>
      <w:r w:rsidRPr="00A12D8F">
        <w:rPr>
          <w:b/>
          <w:bCs/>
          <w:sz w:val="20"/>
          <w:szCs w:val="20"/>
        </w:rPr>
        <w:t>1997</w:t>
      </w:r>
      <w:r w:rsidR="00076F91">
        <w:rPr>
          <w:sz w:val="20"/>
          <w:szCs w:val="20"/>
        </w:rPr>
        <w:tab/>
      </w:r>
      <w:r w:rsidR="00076F91" w:rsidRPr="00A77DE3">
        <w:rPr>
          <w:sz w:val="20"/>
          <w:szCs w:val="20"/>
        </w:rPr>
        <w:t>The Impact of Mindlessness-Mindfulness on Information Processin</w:t>
      </w:r>
      <w:r w:rsidR="00076F91" w:rsidRPr="00140285">
        <w:rPr>
          <w:sz w:val="20"/>
          <w:szCs w:val="20"/>
        </w:rPr>
        <w:t>g</w:t>
      </w:r>
      <w:r w:rsidR="00076F91" w:rsidRPr="00561BF5">
        <w:rPr>
          <w:b/>
          <w:i/>
          <w:sz w:val="20"/>
          <w:szCs w:val="20"/>
        </w:rPr>
        <w:t>, Proceedings of the 1997 Meeting of</w:t>
      </w:r>
      <w:r w:rsidR="00076F91" w:rsidRPr="00561BF5">
        <w:rPr>
          <w:b/>
          <w:bCs/>
          <w:i/>
          <w:sz w:val="20"/>
          <w:szCs w:val="20"/>
        </w:rPr>
        <w:t xml:space="preserve">               </w:t>
      </w:r>
      <w:r w:rsidR="00140285" w:rsidRPr="00561BF5">
        <w:rPr>
          <w:b/>
          <w:bCs/>
          <w:i/>
          <w:sz w:val="20"/>
          <w:szCs w:val="20"/>
        </w:rPr>
        <w:t xml:space="preserve">   </w:t>
      </w:r>
      <w:r w:rsidR="00076F91" w:rsidRPr="00561BF5">
        <w:rPr>
          <w:b/>
          <w:bCs/>
          <w:i/>
          <w:sz w:val="20"/>
          <w:szCs w:val="20"/>
        </w:rPr>
        <w:t xml:space="preserve"> </w:t>
      </w:r>
      <w:r w:rsidR="00076F91" w:rsidRPr="00561BF5">
        <w:rPr>
          <w:b/>
          <w:i/>
          <w:sz w:val="20"/>
          <w:szCs w:val="20"/>
        </w:rPr>
        <w:t>the Americas Conference on Information System</w:t>
      </w:r>
      <w:r w:rsidR="00076F91" w:rsidRPr="00140285">
        <w:rPr>
          <w:sz w:val="20"/>
          <w:szCs w:val="20"/>
        </w:rPr>
        <w:t xml:space="preserve">s, </w:t>
      </w:r>
      <w:r w:rsidR="00076F91">
        <w:rPr>
          <w:sz w:val="20"/>
          <w:szCs w:val="20"/>
        </w:rPr>
        <w:t>Indianap</w:t>
      </w:r>
      <w:r w:rsidR="00561BF5">
        <w:rPr>
          <w:sz w:val="20"/>
          <w:szCs w:val="20"/>
        </w:rPr>
        <w:t xml:space="preserve">olis, Indiana, August 15-17, </w:t>
      </w:r>
      <w:r w:rsidR="00076F91">
        <w:rPr>
          <w:sz w:val="20"/>
          <w:szCs w:val="20"/>
        </w:rPr>
        <w:t xml:space="preserve">122-124                     </w:t>
      </w:r>
      <w:r w:rsidR="00140285">
        <w:rPr>
          <w:sz w:val="20"/>
          <w:szCs w:val="20"/>
        </w:rPr>
        <w:t xml:space="preserve">     </w:t>
      </w:r>
      <w:r w:rsidR="00076F91">
        <w:rPr>
          <w:sz w:val="20"/>
          <w:szCs w:val="20"/>
        </w:rPr>
        <w:t xml:space="preserve">  </w:t>
      </w:r>
      <w:r w:rsidR="00076F91">
        <w:rPr>
          <w:sz w:val="20"/>
          <w:szCs w:val="20"/>
        </w:rPr>
        <w:lastRenderedPageBreak/>
        <w:t xml:space="preserve">(with R. </w:t>
      </w:r>
      <w:proofErr w:type="spellStart"/>
      <w:r w:rsidR="00076F91">
        <w:rPr>
          <w:sz w:val="20"/>
          <w:szCs w:val="20"/>
        </w:rPr>
        <w:t>Krovir</w:t>
      </w:r>
      <w:proofErr w:type="spellEnd"/>
      <w:r w:rsidR="00076F91">
        <w:rPr>
          <w:sz w:val="20"/>
          <w:szCs w:val="20"/>
        </w:rPr>
        <w:t>).</w:t>
      </w:r>
    </w:p>
    <w:p w14:paraId="4B1B5738" w14:textId="77777777" w:rsidR="00076F91" w:rsidRDefault="00A12D8F" w:rsidP="00076F91">
      <w:pPr>
        <w:rPr>
          <w:sz w:val="20"/>
          <w:szCs w:val="20"/>
        </w:rPr>
      </w:pPr>
      <w:r w:rsidRPr="00A12D8F">
        <w:rPr>
          <w:b/>
          <w:bCs/>
          <w:sz w:val="20"/>
          <w:szCs w:val="20"/>
        </w:rPr>
        <w:t>1996</w:t>
      </w:r>
      <w:r w:rsidR="00076F91">
        <w:rPr>
          <w:sz w:val="20"/>
          <w:szCs w:val="20"/>
        </w:rPr>
        <w:tab/>
      </w:r>
      <w:r w:rsidR="00076F91" w:rsidRPr="00140285">
        <w:rPr>
          <w:sz w:val="20"/>
          <w:szCs w:val="20"/>
        </w:rPr>
        <w:t>Assessing Quality in Multistage Service Operation</w:t>
      </w:r>
      <w:r w:rsidR="00076F91" w:rsidRPr="00250A7C">
        <w:rPr>
          <w:b/>
          <w:i/>
          <w:sz w:val="20"/>
          <w:szCs w:val="20"/>
        </w:rPr>
        <w:t xml:space="preserve">, Proceedings of the 1996 Meeting of the Decision </w:t>
      </w:r>
      <w:r w:rsidR="00076F91" w:rsidRPr="00250A7C">
        <w:rPr>
          <w:b/>
          <w:i/>
          <w:sz w:val="20"/>
          <w:szCs w:val="20"/>
        </w:rPr>
        <w:tab/>
        <w:t>Sciences Institute</w:t>
      </w:r>
      <w:r w:rsidR="00076F91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76F91">
            <w:rPr>
              <w:sz w:val="20"/>
              <w:szCs w:val="20"/>
            </w:rPr>
            <w:t>Orlando</w:t>
          </w:r>
        </w:smartTag>
      </w:smartTag>
      <w:r w:rsidR="00076F91">
        <w:rPr>
          <w:sz w:val="20"/>
          <w:szCs w:val="20"/>
        </w:rPr>
        <w:t xml:space="preserve">, November, 1996 (with J. </w:t>
      </w:r>
      <w:proofErr w:type="spellStart"/>
      <w:r w:rsidR="00076F91">
        <w:rPr>
          <w:sz w:val="20"/>
          <w:szCs w:val="20"/>
        </w:rPr>
        <w:t>Sulek</w:t>
      </w:r>
      <w:proofErr w:type="spellEnd"/>
      <w:r w:rsidR="00076F91">
        <w:rPr>
          <w:sz w:val="20"/>
          <w:szCs w:val="20"/>
        </w:rPr>
        <w:t xml:space="preserve"> and A. </w:t>
      </w:r>
      <w:proofErr w:type="spellStart"/>
      <w:r w:rsidR="00076F91">
        <w:rPr>
          <w:sz w:val="20"/>
          <w:szCs w:val="20"/>
        </w:rPr>
        <w:t>Marucheck</w:t>
      </w:r>
      <w:proofErr w:type="spellEnd"/>
      <w:r w:rsidR="00076F91">
        <w:rPr>
          <w:sz w:val="20"/>
          <w:szCs w:val="20"/>
        </w:rPr>
        <w:t>).</w:t>
      </w:r>
    </w:p>
    <w:p w14:paraId="29ABF202" w14:textId="71DC6123" w:rsidR="00076F91" w:rsidRDefault="00A12D8F" w:rsidP="00076F91">
      <w:pPr>
        <w:rPr>
          <w:sz w:val="20"/>
          <w:szCs w:val="20"/>
        </w:rPr>
      </w:pPr>
      <w:r w:rsidRPr="00A12D8F">
        <w:rPr>
          <w:b/>
          <w:bCs/>
          <w:sz w:val="20"/>
          <w:szCs w:val="20"/>
        </w:rPr>
        <w:t>1996</w:t>
      </w:r>
      <w:r w:rsidR="00076F91">
        <w:rPr>
          <w:sz w:val="20"/>
          <w:szCs w:val="20"/>
        </w:rPr>
        <w:tab/>
      </w:r>
      <w:r w:rsidR="00076F91" w:rsidRPr="00A12D8F">
        <w:rPr>
          <w:sz w:val="20"/>
          <w:szCs w:val="20"/>
        </w:rPr>
        <w:t>The Impact of EDI on a Hybrid Governance Structure</w:t>
      </w:r>
      <w:r w:rsidR="00076F91" w:rsidRPr="00250A7C">
        <w:rPr>
          <w:b/>
          <w:i/>
          <w:sz w:val="20"/>
          <w:szCs w:val="20"/>
        </w:rPr>
        <w:t xml:space="preserve">, Proceedings of the Americas Conference on </w:t>
      </w:r>
      <w:r w:rsidR="00076F91" w:rsidRPr="00250A7C">
        <w:rPr>
          <w:b/>
          <w:i/>
          <w:sz w:val="20"/>
          <w:szCs w:val="20"/>
        </w:rPr>
        <w:tab/>
        <w:t>Information Systems</w:t>
      </w:r>
      <w:r w:rsidR="00076F91">
        <w:rPr>
          <w:sz w:val="20"/>
          <w:szCs w:val="20"/>
        </w:rPr>
        <w:t>, Phoenix, AZ, August 16-18, 1996, 294-296.</w:t>
      </w:r>
    </w:p>
    <w:p w14:paraId="446FF1FF" w14:textId="77777777" w:rsidR="00076F91" w:rsidRDefault="00076F91" w:rsidP="00076F91">
      <w:pPr>
        <w:rPr>
          <w:sz w:val="20"/>
          <w:szCs w:val="20"/>
        </w:rPr>
      </w:pPr>
      <w:r w:rsidRPr="00BB1ED7">
        <w:rPr>
          <w:b/>
          <w:bCs/>
          <w:sz w:val="20"/>
          <w:szCs w:val="20"/>
        </w:rPr>
        <w:t>1995</w:t>
      </w:r>
      <w:r>
        <w:rPr>
          <w:sz w:val="20"/>
          <w:szCs w:val="20"/>
        </w:rPr>
        <w:tab/>
      </w:r>
      <w:r w:rsidRPr="00BB1ED7">
        <w:rPr>
          <w:sz w:val="20"/>
          <w:szCs w:val="20"/>
        </w:rPr>
        <w:t>Improving Service Quality Through Customer Input</w:t>
      </w:r>
      <w:r w:rsidRPr="00BB1ED7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 </w:t>
      </w:r>
      <w:r w:rsidRPr="00017EC0">
        <w:rPr>
          <w:b/>
          <w:i/>
          <w:sz w:val="20"/>
          <w:szCs w:val="20"/>
        </w:rPr>
        <w:t>Proceedings of the 1995 Meeting of the Decision</w:t>
      </w:r>
      <w:r w:rsidRPr="00017EC0">
        <w:rPr>
          <w:b/>
          <w:bCs/>
          <w:i/>
          <w:sz w:val="20"/>
          <w:szCs w:val="20"/>
        </w:rPr>
        <w:t xml:space="preserve"> </w:t>
      </w:r>
      <w:r w:rsidRPr="00017EC0">
        <w:rPr>
          <w:b/>
          <w:bCs/>
          <w:i/>
          <w:sz w:val="20"/>
          <w:szCs w:val="20"/>
        </w:rPr>
        <w:tab/>
      </w:r>
      <w:r w:rsidRPr="00017EC0">
        <w:rPr>
          <w:b/>
          <w:i/>
          <w:sz w:val="20"/>
          <w:szCs w:val="20"/>
        </w:rPr>
        <w:t>Sciences Institut</w:t>
      </w:r>
      <w:r w:rsidRPr="00BB1ED7">
        <w:rPr>
          <w:sz w:val="20"/>
          <w:szCs w:val="20"/>
        </w:rPr>
        <w:t>e</w:t>
      </w:r>
      <w:r>
        <w:rPr>
          <w:sz w:val="20"/>
          <w:szCs w:val="20"/>
        </w:rPr>
        <w:t xml:space="preserve">, Boston, November, 1995, 1590-1592, (with J. </w:t>
      </w:r>
      <w:proofErr w:type="spellStart"/>
      <w:r>
        <w:rPr>
          <w:sz w:val="20"/>
          <w:szCs w:val="20"/>
        </w:rPr>
        <w:t>Sulek</w:t>
      </w:r>
      <w:proofErr w:type="spellEnd"/>
      <w:r>
        <w:rPr>
          <w:sz w:val="20"/>
          <w:szCs w:val="20"/>
        </w:rPr>
        <w:t>).</w:t>
      </w:r>
    </w:p>
    <w:p w14:paraId="15A3911E" w14:textId="77777777" w:rsidR="00076F91" w:rsidRDefault="00BB1ED7" w:rsidP="00076F91">
      <w:pPr>
        <w:rPr>
          <w:sz w:val="20"/>
          <w:szCs w:val="20"/>
        </w:rPr>
      </w:pPr>
      <w:r w:rsidRPr="00BB1ED7">
        <w:rPr>
          <w:b/>
          <w:bCs/>
          <w:sz w:val="20"/>
          <w:szCs w:val="20"/>
        </w:rPr>
        <w:t>1995</w:t>
      </w:r>
      <w:r w:rsidR="00076F91">
        <w:rPr>
          <w:sz w:val="20"/>
          <w:szCs w:val="20"/>
        </w:rPr>
        <w:tab/>
      </w:r>
      <w:r w:rsidR="00076F91" w:rsidRPr="00BB1ED7">
        <w:rPr>
          <w:sz w:val="20"/>
          <w:szCs w:val="20"/>
        </w:rPr>
        <w:t>The Impact of Telecommuting (The Virtual Of</w:t>
      </w:r>
      <w:r w:rsidR="00017EC0">
        <w:rPr>
          <w:sz w:val="20"/>
          <w:szCs w:val="20"/>
        </w:rPr>
        <w:t>fice) on Transit Management,</w:t>
      </w:r>
      <w:r w:rsidR="00076F91">
        <w:rPr>
          <w:sz w:val="20"/>
          <w:szCs w:val="20"/>
        </w:rPr>
        <w:t xml:space="preserve"> </w:t>
      </w:r>
      <w:r w:rsidR="00076F91" w:rsidRPr="00017EC0">
        <w:rPr>
          <w:b/>
          <w:i/>
          <w:sz w:val="20"/>
          <w:szCs w:val="20"/>
        </w:rPr>
        <w:t xml:space="preserve">Proceedings of  the ITS </w:t>
      </w:r>
      <w:r w:rsidR="00076F91" w:rsidRPr="00017EC0">
        <w:rPr>
          <w:b/>
          <w:i/>
          <w:sz w:val="20"/>
          <w:szCs w:val="20"/>
        </w:rPr>
        <w:tab/>
      </w:r>
      <w:smartTag w:uri="urn:schemas-microsoft-com:office:smarttags" w:element="country-region">
        <w:r w:rsidR="00076F91" w:rsidRPr="00017EC0">
          <w:rPr>
            <w:b/>
            <w:i/>
            <w:sz w:val="20"/>
            <w:szCs w:val="20"/>
          </w:rPr>
          <w:t>America</w:t>
        </w:r>
      </w:smartTag>
      <w:r w:rsidR="00076F91" w:rsidRPr="00017EC0">
        <w:rPr>
          <w:b/>
          <w:i/>
          <w:sz w:val="20"/>
          <w:szCs w:val="20"/>
        </w:rPr>
        <w:t xml:space="preserve"> 1995 Annual Conferenc</w:t>
      </w:r>
      <w:r w:rsidR="00076F91" w:rsidRPr="003931A3">
        <w:rPr>
          <w:sz w:val="20"/>
          <w:szCs w:val="20"/>
        </w:rPr>
        <w:t>e</w:t>
      </w:r>
      <w:r w:rsidR="00076F91">
        <w:rPr>
          <w:sz w:val="20"/>
          <w:szCs w:val="20"/>
        </w:rPr>
        <w:t xml:space="preserve">, March 15-17,  </w:t>
      </w:r>
      <w:smartTag w:uri="urn:schemas-microsoft-com:office:smarttags" w:element="place">
        <w:smartTag w:uri="urn:schemas-microsoft-com:office:smarttags" w:element="City">
          <w:r w:rsidR="00076F91">
            <w:rPr>
              <w:sz w:val="20"/>
              <w:szCs w:val="20"/>
            </w:rPr>
            <w:t>Washington</w:t>
          </w:r>
        </w:smartTag>
        <w:r w:rsidR="00076F91">
          <w:rPr>
            <w:sz w:val="20"/>
            <w:szCs w:val="20"/>
          </w:rPr>
          <w:t xml:space="preserve">, </w:t>
        </w:r>
        <w:smartTag w:uri="urn:schemas-microsoft-com:office:smarttags" w:element="State">
          <w:r w:rsidR="00076F91">
            <w:rPr>
              <w:sz w:val="20"/>
              <w:szCs w:val="20"/>
            </w:rPr>
            <w:t>DC</w:t>
          </w:r>
        </w:smartTag>
      </w:smartTag>
      <w:r w:rsidR="00076F91">
        <w:rPr>
          <w:sz w:val="20"/>
          <w:szCs w:val="20"/>
        </w:rPr>
        <w:t xml:space="preserve"> (with J. </w:t>
      </w:r>
      <w:proofErr w:type="spellStart"/>
      <w:r w:rsidR="00076F91">
        <w:rPr>
          <w:sz w:val="20"/>
          <w:szCs w:val="20"/>
        </w:rPr>
        <w:t>Sulek</w:t>
      </w:r>
      <w:proofErr w:type="spellEnd"/>
      <w:r w:rsidR="00076F91">
        <w:rPr>
          <w:sz w:val="20"/>
          <w:szCs w:val="20"/>
        </w:rPr>
        <w:t>).</w:t>
      </w:r>
    </w:p>
    <w:p w14:paraId="3F02D855" w14:textId="77777777" w:rsidR="00076F91" w:rsidRDefault="003931A3" w:rsidP="00076F91">
      <w:pPr>
        <w:rPr>
          <w:sz w:val="20"/>
          <w:szCs w:val="20"/>
        </w:rPr>
      </w:pPr>
      <w:r w:rsidRPr="003931A3">
        <w:rPr>
          <w:b/>
          <w:bCs/>
          <w:sz w:val="20"/>
          <w:szCs w:val="20"/>
        </w:rPr>
        <w:t>1995</w:t>
      </w:r>
      <w:r w:rsidR="00076F91">
        <w:rPr>
          <w:sz w:val="20"/>
          <w:szCs w:val="20"/>
        </w:rPr>
        <w:tab/>
      </w:r>
      <w:r w:rsidR="00076F91" w:rsidRPr="003931A3">
        <w:rPr>
          <w:sz w:val="20"/>
          <w:szCs w:val="20"/>
        </w:rPr>
        <w:t>The Effectiveness of Electronic Work Groups for Student Case</w:t>
      </w:r>
      <w:r w:rsidR="00076F91">
        <w:rPr>
          <w:i/>
          <w:iCs/>
          <w:sz w:val="20"/>
          <w:szCs w:val="20"/>
        </w:rPr>
        <w:t>s</w:t>
      </w:r>
      <w:r w:rsidR="00076F91">
        <w:rPr>
          <w:sz w:val="20"/>
          <w:szCs w:val="20"/>
        </w:rPr>
        <w:t xml:space="preserve">, </w:t>
      </w:r>
      <w:r w:rsidR="00076F91" w:rsidRPr="00017EC0">
        <w:rPr>
          <w:b/>
          <w:i/>
          <w:sz w:val="20"/>
          <w:szCs w:val="20"/>
        </w:rPr>
        <w:t xml:space="preserve">Proceedings of the Association for </w:t>
      </w:r>
      <w:r w:rsidR="00076F91" w:rsidRPr="00017EC0">
        <w:rPr>
          <w:b/>
          <w:i/>
          <w:sz w:val="20"/>
          <w:szCs w:val="20"/>
        </w:rPr>
        <w:tab/>
        <w:t>Information Systems Americans Conference on Information Systems</w:t>
      </w:r>
      <w:r w:rsidR="00076F91">
        <w:rPr>
          <w:sz w:val="20"/>
          <w:szCs w:val="20"/>
        </w:rPr>
        <w:t xml:space="preserve">, August 25-27, 1995, </w:t>
      </w:r>
      <w:smartTag w:uri="urn:schemas-microsoft-com:office:smarttags" w:element="place">
        <w:smartTag w:uri="urn:schemas-microsoft-com:office:smarttags" w:element="City">
          <w:r w:rsidR="00076F91">
            <w:rPr>
              <w:sz w:val="20"/>
              <w:szCs w:val="20"/>
            </w:rPr>
            <w:t>Pittsburgh</w:t>
          </w:r>
        </w:smartTag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</w:rPr>
          <w:tab/>
        </w:r>
        <w:smartTag w:uri="urn:schemas-microsoft-com:office:smarttags" w:element="State">
          <w:r>
            <w:rPr>
              <w:sz w:val="20"/>
              <w:szCs w:val="20"/>
            </w:rPr>
            <w:t>PA</w:t>
          </w:r>
        </w:smartTag>
      </w:smartTag>
      <w:r w:rsidR="00076F91">
        <w:rPr>
          <w:sz w:val="20"/>
          <w:szCs w:val="20"/>
        </w:rPr>
        <w:t>, 606-608.</w:t>
      </w:r>
    </w:p>
    <w:p w14:paraId="6B3203B3" w14:textId="77777777" w:rsidR="00076F91" w:rsidRDefault="001B729C" w:rsidP="001B729C">
      <w:pPr>
        <w:suppressAutoHyphens/>
        <w:jc w:val="both"/>
        <w:rPr>
          <w:spacing w:val="-3"/>
          <w:sz w:val="20"/>
          <w:szCs w:val="20"/>
        </w:rPr>
      </w:pPr>
      <w:r w:rsidRPr="001B729C">
        <w:rPr>
          <w:b/>
          <w:bCs/>
          <w:spacing w:val="-3"/>
          <w:sz w:val="20"/>
          <w:szCs w:val="20"/>
        </w:rPr>
        <w:t>1994</w:t>
      </w:r>
      <w:r w:rsidR="00076F91" w:rsidRPr="001B729C">
        <w:rPr>
          <w:b/>
          <w:bCs/>
          <w:spacing w:val="-3"/>
          <w:sz w:val="20"/>
          <w:szCs w:val="20"/>
        </w:rPr>
        <w:tab/>
      </w:r>
      <w:r w:rsidR="00076F91" w:rsidRPr="001B729C">
        <w:rPr>
          <w:spacing w:val="-3"/>
          <w:sz w:val="20"/>
          <w:szCs w:val="20"/>
        </w:rPr>
        <w:t>Systems Approach to Providing Quality,</w:t>
      </w:r>
      <w:r w:rsidR="00076F91">
        <w:rPr>
          <w:spacing w:val="-3"/>
          <w:sz w:val="20"/>
          <w:szCs w:val="20"/>
        </w:rPr>
        <w:t xml:space="preserve"> </w:t>
      </w:r>
      <w:r w:rsidR="00076F91" w:rsidRPr="000C383E">
        <w:rPr>
          <w:b/>
          <w:i/>
          <w:spacing w:val="-3"/>
          <w:sz w:val="20"/>
          <w:szCs w:val="20"/>
        </w:rPr>
        <w:t>Proceedings of the 1994 Meeting of the Decision Sciences</w:t>
      </w:r>
      <w:r w:rsidR="00076F91" w:rsidRPr="000C383E">
        <w:rPr>
          <w:b/>
          <w:i/>
          <w:iCs/>
          <w:spacing w:val="-3"/>
          <w:sz w:val="20"/>
          <w:szCs w:val="20"/>
        </w:rPr>
        <w:t xml:space="preserve"> </w:t>
      </w:r>
      <w:r w:rsidR="00076F91" w:rsidRPr="000C383E">
        <w:rPr>
          <w:b/>
          <w:i/>
          <w:spacing w:val="-3"/>
          <w:sz w:val="20"/>
          <w:szCs w:val="20"/>
        </w:rPr>
        <w:t>Institute</w:t>
      </w:r>
      <w:r w:rsidR="00076F91">
        <w:rPr>
          <w:b/>
          <w:bCs/>
          <w:spacing w:val="-3"/>
          <w:sz w:val="20"/>
          <w:szCs w:val="20"/>
        </w:rPr>
        <w:t>,</w:t>
      </w:r>
      <w:r w:rsidR="00076F91">
        <w:rPr>
          <w:b/>
          <w:bCs/>
          <w:spacing w:val="-3"/>
          <w:sz w:val="20"/>
          <w:szCs w:val="20"/>
        </w:rPr>
        <w:tab/>
      </w:r>
      <w:r w:rsidR="00076F91">
        <w:rPr>
          <w:spacing w:val="-3"/>
          <w:sz w:val="20"/>
          <w:szCs w:val="20"/>
        </w:rPr>
        <w:t>Honolulu, Hawaii, November 20-22, 2070-2072, 1994.</w:t>
      </w:r>
    </w:p>
    <w:p w14:paraId="78C4ED86" w14:textId="77777777" w:rsidR="00076F91" w:rsidRDefault="00076F91" w:rsidP="00076F91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1B729C">
        <w:rPr>
          <w:b/>
          <w:bCs/>
          <w:spacing w:val="-3"/>
          <w:sz w:val="20"/>
          <w:szCs w:val="20"/>
        </w:rPr>
        <w:t>1994</w:t>
      </w:r>
      <w:r>
        <w:rPr>
          <w:spacing w:val="-3"/>
          <w:sz w:val="20"/>
          <w:szCs w:val="20"/>
        </w:rPr>
        <w:tab/>
      </w:r>
      <w:r w:rsidRPr="001B729C">
        <w:rPr>
          <w:spacing w:val="-3"/>
          <w:sz w:val="20"/>
          <w:szCs w:val="20"/>
        </w:rPr>
        <w:t>Minimizing Weighted Quadratic Function of Job Lateness in the Single Machine System</w:t>
      </w:r>
      <w:r w:rsidR="001B729C">
        <w:rPr>
          <w:spacing w:val="-3"/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 w:rsidRPr="000C383E">
        <w:rPr>
          <w:b/>
          <w:i/>
          <w:spacing w:val="-3"/>
          <w:sz w:val="20"/>
          <w:szCs w:val="20"/>
        </w:rPr>
        <w:t>1994 Proceedings</w:t>
      </w:r>
      <w:r w:rsidRPr="000C383E">
        <w:rPr>
          <w:b/>
          <w:i/>
          <w:spacing w:val="-3"/>
          <w:sz w:val="20"/>
          <w:szCs w:val="20"/>
          <w:u w:val="single"/>
        </w:rPr>
        <w:t xml:space="preserve"> </w:t>
      </w:r>
      <w:r w:rsidRPr="000C383E">
        <w:rPr>
          <w:b/>
          <w:i/>
          <w:spacing w:val="-3"/>
          <w:sz w:val="20"/>
          <w:szCs w:val="20"/>
        </w:rPr>
        <w:tab/>
        <w:t>of the Decision Sciences Institute</w:t>
      </w:r>
      <w:r>
        <w:rPr>
          <w:spacing w:val="-3"/>
          <w:sz w:val="20"/>
          <w:szCs w:val="20"/>
        </w:rPr>
        <w:t xml:space="preserve">, March 29 - April 2, Wailea, Maui, Hawaii, 36-38, (with </w:t>
      </w:r>
      <w:proofErr w:type="spellStart"/>
      <w:r>
        <w:rPr>
          <w:spacing w:val="-3"/>
          <w:sz w:val="20"/>
          <w:szCs w:val="20"/>
        </w:rPr>
        <w:t>Tapan</w:t>
      </w:r>
      <w:proofErr w:type="spellEnd"/>
      <w:r>
        <w:rPr>
          <w:spacing w:val="-3"/>
          <w:sz w:val="20"/>
          <w:szCs w:val="20"/>
        </w:rPr>
        <w:t xml:space="preserve"> Sen).</w:t>
      </w:r>
    </w:p>
    <w:p w14:paraId="35D9257E" w14:textId="77777777" w:rsidR="00076F91" w:rsidRDefault="002C3027" w:rsidP="00076F91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2C3027">
        <w:rPr>
          <w:b/>
          <w:bCs/>
          <w:spacing w:val="-3"/>
          <w:sz w:val="20"/>
          <w:szCs w:val="20"/>
        </w:rPr>
        <w:t>1993</w:t>
      </w:r>
      <w:r w:rsidR="00076F91">
        <w:rPr>
          <w:spacing w:val="-3"/>
          <w:sz w:val="20"/>
          <w:szCs w:val="20"/>
        </w:rPr>
        <w:tab/>
      </w:r>
      <w:r w:rsidR="00076F91" w:rsidRPr="002C3027">
        <w:rPr>
          <w:spacing w:val="-3"/>
          <w:sz w:val="20"/>
          <w:szCs w:val="20"/>
        </w:rPr>
        <w:t>Results-Driven Quality Interventions in Service  Operations,</w:t>
      </w:r>
      <w:r w:rsidR="00076F91">
        <w:rPr>
          <w:spacing w:val="-3"/>
          <w:sz w:val="20"/>
          <w:szCs w:val="20"/>
        </w:rPr>
        <w:t xml:space="preserve"> </w:t>
      </w:r>
      <w:r w:rsidR="00076F91">
        <w:rPr>
          <w:b/>
          <w:bCs/>
          <w:spacing w:val="-3"/>
          <w:sz w:val="20"/>
          <w:szCs w:val="20"/>
        </w:rPr>
        <w:t xml:space="preserve"> </w:t>
      </w:r>
      <w:r w:rsidR="00076F91" w:rsidRPr="000C383E">
        <w:rPr>
          <w:b/>
          <w:i/>
          <w:spacing w:val="-3"/>
          <w:sz w:val="20"/>
          <w:szCs w:val="20"/>
        </w:rPr>
        <w:t xml:space="preserve">Proceedings of the 1993 Decision Science </w:t>
      </w:r>
      <w:r w:rsidR="00076F91" w:rsidRPr="000C383E">
        <w:rPr>
          <w:b/>
          <w:bCs/>
          <w:i/>
          <w:spacing w:val="-3"/>
          <w:sz w:val="20"/>
          <w:szCs w:val="20"/>
        </w:rPr>
        <w:tab/>
      </w:r>
      <w:r w:rsidR="00076F91" w:rsidRPr="000C383E">
        <w:rPr>
          <w:b/>
          <w:i/>
          <w:spacing w:val="-3"/>
          <w:sz w:val="20"/>
          <w:szCs w:val="20"/>
        </w:rPr>
        <w:t>Institut</w:t>
      </w:r>
      <w:r w:rsidR="00076F91" w:rsidRPr="002C3027">
        <w:rPr>
          <w:spacing w:val="-3"/>
          <w:sz w:val="20"/>
          <w:szCs w:val="20"/>
        </w:rPr>
        <w:t>e</w:t>
      </w:r>
      <w:r w:rsidR="00076F91">
        <w:rPr>
          <w:b/>
          <w:bCs/>
          <w:spacing w:val="-3"/>
          <w:sz w:val="20"/>
          <w:szCs w:val="20"/>
        </w:rPr>
        <w:t>,</w:t>
      </w:r>
      <w:r w:rsidR="00076F91">
        <w:rPr>
          <w:spacing w:val="-3"/>
          <w:sz w:val="20"/>
          <w:szCs w:val="20"/>
        </w:rPr>
        <w:t xml:space="preserve"> November 21-23, 1993, 1719-1721, (with J. </w:t>
      </w:r>
      <w:proofErr w:type="spellStart"/>
      <w:r w:rsidR="00076F91">
        <w:rPr>
          <w:spacing w:val="-3"/>
          <w:sz w:val="20"/>
          <w:szCs w:val="20"/>
        </w:rPr>
        <w:t>Sulek</w:t>
      </w:r>
      <w:proofErr w:type="spellEnd"/>
      <w:r w:rsidR="00076F91">
        <w:rPr>
          <w:spacing w:val="-3"/>
          <w:sz w:val="20"/>
          <w:szCs w:val="20"/>
        </w:rPr>
        <w:t xml:space="preserve"> and A. </w:t>
      </w:r>
      <w:proofErr w:type="spellStart"/>
      <w:r w:rsidR="00076F91">
        <w:rPr>
          <w:spacing w:val="-3"/>
          <w:sz w:val="20"/>
          <w:szCs w:val="20"/>
        </w:rPr>
        <w:t>Marucheck</w:t>
      </w:r>
      <w:proofErr w:type="spellEnd"/>
      <w:r w:rsidR="00076F91">
        <w:rPr>
          <w:spacing w:val="-3"/>
          <w:sz w:val="20"/>
          <w:szCs w:val="20"/>
        </w:rPr>
        <w:t>).</w:t>
      </w:r>
    </w:p>
    <w:p w14:paraId="66801755" w14:textId="77777777" w:rsidR="00076F91" w:rsidRDefault="00076F91" w:rsidP="00076F91">
      <w:pPr>
        <w:suppressAutoHyphens/>
        <w:rPr>
          <w:spacing w:val="-3"/>
          <w:sz w:val="20"/>
          <w:szCs w:val="20"/>
        </w:rPr>
      </w:pPr>
      <w:r w:rsidRPr="00616BDE">
        <w:rPr>
          <w:b/>
          <w:bCs/>
          <w:spacing w:val="-3"/>
          <w:sz w:val="20"/>
          <w:szCs w:val="20"/>
        </w:rPr>
        <w:t>1989</w:t>
      </w:r>
      <w:r>
        <w:rPr>
          <w:spacing w:val="-3"/>
          <w:sz w:val="20"/>
          <w:szCs w:val="20"/>
        </w:rPr>
        <w:tab/>
      </w:r>
      <w:r w:rsidRPr="00616BDE">
        <w:rPr>
          <w:spacing w:val="-3"/>
          <w:sz w:val="20"/>
          <w:szCs w:val="20"/>
        </w:rPr>
        <w:t>Big River Bank</w:t>
      </w:r>
      <w:r w:rsidRPr="00616BDE">
        <w:rPr>
          <w:b/>
          <w:bCs/>
          <w:spacing w:val="-3"/>
          <w:sz w:val="20"/>
          <w:szCs w:val="20"/>
        </w:rPr>
        <w:t>,</w:t>
      </w:r>
      <w:r>
        <w:rPr>
          <w:b/>
          <w:bCs/>
          <w:spacing w:val="-3"/>
          <w:sz w:val="20"/>
          <w:szCs w:val="20"/>
        </w:rPr>
        <w:t xml:space="preserve">  </w:t>
      </w:r>
      <w:r w:rsidRPr="000C383E">
        <w:rPr>
          <w:b/>
          <w:i/>
          <w:spacing w:val="-3"/>
          <w:sz w:val="20"/>
          <w:szCs w:val="20"/>
        </w:rPr>
        <w:t>Southeast Case Research Association Proceedings</w:t>
      </w:r>
      <w:r>
        <w:rPr>
          <w:spacing w:val="-3"/>
          <w:sz w:val="20"/>
          <w:szCs w:val="20"/>
        </w:rPr>
        <w:t xml:space="preserve">, October 10-12, 1993,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0"/>
              <w:szCs w:val="20"/>
            </w:rPr>
            <w:t>Myrtle Beach</w:t>
          </w:r>
        </w:smartTag>
        <w:r>
          <w:rPr>
            <w:spacing w:val="-3"/>
            <w:sz w:val="20"/>
            <w:szCs w:val="20"/>
          </w:rPr>
          <w:t xml:space="preserve">, </w:t>
        </w:r>
        <w:r>
          <w:rPr>
            <w:spacing w:val="-3"/>
            <w:sz w:val="20"/>
            <w:szCs w:val="20"/>
          </w:rPr>
          <w:tab/>
        </w:r>
        <w:smartTag w:uri="urn:schemas-microsoft-com:office:smarttags" w:element="State">
          <w:r>
            <w:rPr>
              <w:spacing w:val="-3"/>
              <w:sz w:val="20"/>
              <w:szCs w:val="20"/>
            </w:rPr>
            <w:t>SC</w:t>
          </w:r>
        </w:smartTag>
      </w:smartTag>
      <w:r>
        <w:rPr>
          <w:spacing w:val="-3"/>
          <w:sz w:val="20"/>
          <w:szCs w:val="20"/>
        </w:rPr>
        <w:t xml:space="preserve">, 48 (with M. </w:t>
      </w:r>
      <w:proofErr w:type="spellStart"/>
      <w:r>
        <w:rPr>
          <w:spacing w:val="-3"/>
          <w:sz w:val="20"/>
          <w:szCs w:val="20"/>
        </w:rPr>
        <w:t>Carrison</w:t>
      </w:r>
      <w:proofErr w:type="spellEnd"/>
      <w:r>
        <w:rPr>
          <w:spacing w:val="-3"/>
          <w:sz w:val="20"/>
          <w:szCs w:val="20"/>
        </w:rPr>
        <w:t xml:space="preserve"> and J. </w:t>
      </w:r>
      <w:proofErr w:type="spellStart"/>
      <w:r>
        <w:rPr>
          <w:spacing w:val="-3"/>
          <w:sz w:val="20"/>
          <w:szCs w:val="20"/>
        </w:rPr>
        <w:t>Sulek</w:t>
      </w:r>
      <w:proofErr w:type="spellEnd"/>
      <w:r>
        <w:rPr>
          <w:spacing w:val="-3"/>
          <w:sz w:val="20"/>
          <w:szCs w:val="20"/>
        </w:rPr>
        <w:t>).</w:t>
      </w:r>
    </w:p>
    <w:p w14:paraId="5B0BF96F" w14:textId="77777777" w:rsidR="00076F91" w:rsidRDefault="00076F91" w:rsidP="00616BDE">
      <w:pPr>
        <w:suppressAutoHyphens/>
        <w:rPr>
          <w:spacing w:val="-3"/>
          <w:sz w:val="20"/>
          <w:szCs w:val="20"/>
        </w:rPr>
      </w:pPr>
      <w:r w:rsidRPr="00616BDE">
        <w:rPr>
          <w:b/>
          <w:bCs/>
          <w:spacing w:val="-3"/>
          <w:sz w:val="20"/>
          <w:szCs w:val="20"/>
        </w:rPr>
        <w:t>1989</w:t>
      </w:r>
      <w:r w:rsidRPr="00616BDE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 xml:space="preserve">Panel Chair for </w:t>
      </w:r>
      <w:r w:rsidRPr="00616BDE">
        <w:rPr>
          <w:spacing w:val="-3"/>
          <w:sz w:val="20"/>
          <w:szCs w:val="20"/>
        </w:rPr>
        <w:t xml:space="preserve">The impact of voice mail, electronic mail, facsimile, and electronic bulletin boards on </w:t>
      </w:r>
      <w:r w:rsidRPr="00616BDE">
        <w:rPr>
          <w:spacing w:val="-3"/>
          <w:sz w:val="20"/>
          <w:szCs w:val="20"/>
        </w:rPr>
        <w:tab/>
        <w:t>organizational performance, P</w:t>
      </w:r>
      <w:r>
        <w:rPr>
          <w:spacing w:val="-3"/>
          <w:sz w:val="20"/>
          <w:szCs w:val="20"/>
        </w:rPr>
        <w:t xml:space="preserve">anel members: Chris Sullivan  (Florida State University), Charles Steinfeld </w:t>
      </w:r>
      <w:r>
        <w:rPr>
          <w:spacing w:val="-3"/>
          <w:sz w:val="20"/>
          <w:szCs w:val="20"/>
        </w:rPr>
        <w:tab/>
        <w:t>(Michigan State University), Lynne Markus (University of California, Los Angeles).</w:t>
      </w:r>
    </w:p>
    <w:p w14:paraId="756D0431" w14:textId="77777777" w:rsidR="00076F91" w:rsidRDefault="00076F91" w:rsidP="005869FC">
      <w:pPr>
        <w:suppressAutoHyphens/>
        <w:ind w:left="720" w:hanging="720"/>
        <w:jc w:val="both"/>
        <w:rPr>
          <w:spacing w:val="-3"/>
          <w:sz w:val="20"/>
          <w:szCs w:val="20"/>
        </w:rPr>
      </w:pPr>
      <w:r w:rsidRPr="00616BDE">
        <w:rPr>
          <w:b/>
          <w:bCs/>
          <w:spacing w:val="-3"/>
          <w:sz w:val="20"/>
          <w:szCs w:val="20"/>
        </w:rPr>
        <w:t>1987</w:t>
      </w:r>
      <w:r>
        <w:rPr>
          <w:spacing w:val="-3"/>
          <w:sz w:val="20"/>
          <w:szCs w:val="20"/>
        </w:rPr>
        <w:tab/>
      </w:r>
      <w:r w:rsidRPr="00616BDE">
        <w:rPr>
          <w:spacing w:val="-3"/>
          <w:sz w:val="20"/>
          <w:szCs w:val="20"/>
        </w:rPr>
        <w:t>Facilitating end</w:t>
      </w:r>
      <w:r w:rsidRPr="00616BDE">
        <w:rPr>
          <w:spacing w:val="-3"/>
          <w:sz w:val="20"/>
          <w:szCs w:val="20"/>
        </w:rPr>
        <w:noBreakHyphen/>
        <w:t>user computing,</w:t>
      </w:r>
      <w:r>
        <w:rPr>
          <w:b/>
          <w:bCs/>
          <w:spacing w:val="-3"/>
          <w:sz w:val="20"/>
          <w:szCs w:val="20"/>
        </w:rPr>
        <w:t xml:space="preserve"> </w:t>
      </w:r>
      <w:r w:rsidRPr="008679B5">
        <w:rPr>
          <w:b/>
          <w:i/>
          <w:spacing w:val="-3"/>
          <w:sz w:val="20"/>
          <w:szCs w:val="20"/>
        </w:rPr>
        <w:t>Proceedings of the 1987 M</w:t>
      </w:r>
      <w:r w:rsidR="008679B5">
        <w:rPr>
          <w:b/>
          <w:i/>
          <w:spacing w:val="-3"/>
          <w:sz w:val="20"/>
          <w:szCs w:val="20"/>
        </w:rPr>
        <w:t xml:space="preserve">eeting of the Decision Science </w:t>
      </w:r>
      <w:r w:rsidRPr="008679B5">
        <w:rPr>
          <w:b/>
          <w:i/>
          <w:spacing w:val="-3"/>
          <w:sz w:val="20"/>
          <w:szCs w:val="20"/>
        </w:rPr>
        <w:t>Institute</w:t>
      </w:r>
      <w:r w:rsidR="008679B5">
        <w:rPr>
          <w:spacing w:val="-3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0"/>
              <w:szCs w:val="20"/>
            </w:rPr>
            <w:t>Boston</w:t>
          </w:r>
        </w:smartTag>
        <w:r>
          <w:rPr>
            <w:spacing w:val="-3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pacing w:val="-3"/>
              <w:sz w:val="20"/>
              <w:szCs w:val="20"/>
            </w:rPr>
            <w:t>Mass.</w:t>
          </w:r>
        </w:smartTag>
      </w:smartTag>
      <w:r>
        <w:rPr>
          <w:spacing w:val="-3"/>
          <w:sz w:val="20"/>
          <w:szCs w:val="20"/>
        </w:rPr>
        <w:t>, November 23</w:t>
      </w:r>
      <w:r>
        <w:rPr>
          <w:spacing w:val="-3"/>
          <w:sz w:val="20"/>
          <w:szCs w:val="20"/>
        </w:rPr>
        <w:noBreakHyphen/>
        <w:t>35, 1987, 303</w:t>
      </w:r>
      <w:r>
        <w:rPr>
          <w:spacing w:val="-3"/>
          <w:sz w:val="20"/>
          <w:szCs w:val="20"/>
        </w:rPr>
        <w:noBreakHyphen/>
        <w:t>305.</w:t>
      </w:r>
    </w:p>
    <w:p w14:paraId="7246C914" w14:textId="77777777" w:rsidR="00076F91" w:rsidRDefault="005869FC" w:rsidP="00076F91">
      <w:pPr>
        <w:suppressAutoHyphens/>
        <w:jc w:val="both"/>
        <w:rPr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1987</w:t>
      </w:r>
      <w:r w:rsidR="00076F91" w:rsidRPr="005869FC">
        <w:rPr>
          <w:b/>
          <w:bCs/>
          <w:spacing w:val="-3"/>
          <w:sz w:val="20"/>
          <w:szCs w:val="20"/>
        </w:rPr>
        <w:t xml:space="preserve">  </w:t>
      </w:r>
      <w:r w:rsidR="00076F91">
        <w:rPr>
          <w:spacing w:val="-3"/>
          <w:sz w:val="20"/>
          <w:szCs w:val="20"/>
        </w:rPr>
        <w:tab/>
      </w:r>
      <w:r w:rsidR="00076F91" w:rsidRPr="005869FC">
        <w:rPr>
          <w:spacing w:val="-3"/>
          <w:sz w:val="20"/>
          <w:szCs w:val="20"/>
        </w:rPr>
        <w:t>Interlocking IS with the organization,</w:t>
      </w:r>
      <w:r w:rsidR="00076F91">
        <w:rPr>
          <w:b/>
          <w:bCs/>
          <w:spacing w:val="-3"/>
          <w:sz w:val="20"/>
          <w:szCs w:val="20"/>
        </w:rPr>
        <w:t xml:space="preserve"> </w:t>
      </w:r>
      <w:r w:rsidR="00076F91" w:rsidRPr="008679B5">
        <w:rPr>
          <w:b/>
          <w:i/>
          <w:spacing w:val="-3"/>
          <w:sz w:val="20"/>
          <w:szCs w:val="20"/>
        </w:rPr>
        <w:t xml:space="preserve">Proceedings of the Sixth Annual Information Education </w:t>
      </w:r>
      <w:r w:rsidR="00076F91" w:rsidRPr="008679B5">
        <w:rPr>
          <w:b/>
          <w:i/>
          <w:spacing w:val="-3"/>
          <w:sz w:val="20"/>
          <w:szCs w:val="20"/>
        </w:rPr>
        <w:tab/>
        <w:t>Conference</w:t>
      </w:r>
      <w:r w:rsidR="00076F91">
        <w:rPr>
          <w:b/>
          <w:bCs/>
          <w:spacing w:val="-3"/>
          <w:sz w:val="20"/>
          <w:szCs w:val="20"/>
        </w:rPr>
        <w:t>,</w:t>
      </w:r>
      <w:r w:rsidR="00076F91">
        <w:rPr>
          <w:spacing w:val="-3"/>
          <w:sz w:val="20"/>
          <w:szCs w:val="20"/>
        </w:rPr>
        <w:t xml:space="preserve"> October 31</w:t>
      </w:r>
      <w:r w:rsidR="00076F91">
        <w:rPr>
          <w:spacing w:val="-3"/>
          <w:sz w:val="20"/>
          <w:szCs w:val="20"/>
        </w:rPr>
        <w:noBreakHyphen/>
        <w:t xml:space="preserve">November 1, 1987, </w:t>
      </w:r>
      <w:smartTag w:uri="urn:schemas-microsoft-com:office:smarttags" w:element="place">
        <w:smartTag w:uri="urn:schemas-microsoft-com:office:smarttags" w:element="City">
          <w:r w:rsidR="00076F91">
            <w:rPr>
              <w:spacing w:val="-3"/>
              <w:sz w:val="20"/>
              <w:szCs w:val="20"/>
            </w:rPr>
            <w:t>San Francisco</w:t>
          </w:r>
        </w:smartTag>
      </w:smartTag>
      <w:r w:rsidR="00076F91">
        <w:rPr>
          <w:spacing w:val="-3"/>
          <w:sz w:val="20"/>
          <w:szCs w:val="20"/>
        </w:rPr>
        <w:t>, Ca., 329</w:t>
      </w:r>
      <w:r w:rsidR="00076F91">
        <w:rPr>
          <w:spacing w:val="-3"/>
          <w:sz w:val="20"/>
          <w:szCs w:val="20"/>
        </w:rPr>
        <w:noBreakHyphen/>
        <w:t>336.</w:t>
      </w:r>
    </w:p>
    <w:p w14:paraId="209CF915" w14:textId="77777777" w:rsidR="00076F91" w:rsidRDefault="00076F91" w:rsidP="00076F91">
      <w:pPr>
        <w:suppressAutoHyphens/>
        <w:jc w:val="both"/>
        <w:rPr>
          <w:spacing w:val="-3"/>
          <w:sz w:val="20"/>
          <w:szCs w:val="20"/>
        </w:rPr>
      </w:pPr>
      <w:r w:rsidRPr="005869FC">
        <w:rPr>
          <w:b/>
          <w:bCs/>
          <w:spacing w:val="-3"/>
          <w:sz w:val="20"/>
          <w:szCs w:val="20"/>
        </w:rPr>
        <w:t>1985</w:t>
      </w:r>
      <w:r>
        <w:rPr>
          <w:spacing w:val="-3"/>
          <w:sz w:val="20"/>
          <w:szCs w:val="20"/>
        </w:rPr>
        <w:t xml:space="preserve">  </w:t>
      </w:r>
      <w:r>
        <w:rPr>
          <w:spacing w:val="-3"/>
          <w:sz w:val="20"/>
          <w:szCs w:val="20"/>
        </w:rPr>
        <w:tab/>
      </w:r>
      <w:r w:rsidRPr="005869FC">
        <w:rPr>
          <w:spacing w:val="-3"/>
          <w:sz w:val="20"/>
          <w:szCs w:val="20"/>
        </w:rPr>
        <w:t>Linking mechanisms supporting end</w:t>
      </w:r>
      <w:r w:rsidRPr="005869FC">
        <w:rPr>
          <w:spacing w:val="-3"/>
          <w:sz w:val="20"/>
          <w:szCs w:val="20"/>
        </w:rPr>
        <w:noBreakHyphen/>
        <w:t>user computing</w:t>
      </w:r>
      <w:r>
        <w:rPr>
          <w:spacing w:val="-3"/>
          <w:sz w:val="20"/>
          <w:szCs w:val="20"/>
        </w:rPr>
        <w:t xml:space="preserve">, </w:t>
      </w:r>
      <w:r w:rsidRPr="008679B5">
        <w:rPr>
          <w:b/>
          <w:i/>
          <w:spacing w:val="-3"/>
          <w:sz w:val="20"/>
          <w:szCs w:val="20"/>
        </w:rPr>
        <w:t>Proceedings of the Twenty</w:t>
      </w:r>
      <w:r w:rsidRPr="008679B5">
        <w:rPr>
          <w:b/>
          <w:i/>
          <w:spacing w:val="-3"/>
          <w:sz w:val="20"/>
          <w:szCs w:val="20"/>
        </w:rPr>
        <w:noBreakHyphen/>
        <w:t>First Annual Computer</w:t>
      </w:r>
      <w:r w:rsidRPr="008679B5">
        <w:rPr>
          <w:b/>
          <w:bCs/>
          <w:i/>
          <w:spacing w:val="-3"/>
          <w:sz w:val="20"/>
          <w:szCs w:val="20"/>
        </w:rPr>
        <w:t xml:space="preserve"> </w:t>
      </w:r>
      <w:r w:rsidRPr="008679B5">
        <w:rPr>
          <w:b/>
          <w:bCs/>
          <w:i/>
          <w:spacing w:val="-3"/>
          <w:sz w:val="20"/>
          <w:szCs w:val="20"/>
        </w:rPr>
        <w:tab/>
      </w:r>
      <w:r w:rsidRPr="008679B5">
        <w:rPr>
          <w:b/>
          <w:i/>
          <w:spacing w:val="-3"/>
          <w:sz w:val="20"/>
          <w:szCs w:val="20"/>
        </w:rPr>
        <w:t>Personnel Research Conferenc</w:t>
      </w:r>
      <w:r w:rsidRPr="005869FC">
        <w:rPr>
          <w:spacing w:val="-3"/>
          <w:sz w:val="20"/>
          <w:szCs w:val="20"/>
        </w:rPr>
        <w:t>e</w:t>
      </w:r>
      <w:r>
        <w:rPr>
          <w:spacing w:val="-3"/>
          <w:sz w:val="20"/>
          <w:szCs w:val="20"/>
        </w:rPr>
        <w:t>,  May 2</w:t>
      </w:r>
      <w:r>
        <w:rPr>
          <w:spacing w:val="-3"/>
          <w:sz w:val="20"/>
          <w:szCs w:val="20"/>
        </w:rPr>
        <w:noBreakHyphen/>
        <w:t xml:space="preserve">3, 1985,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0"/>
              <w:szCs w:val="20"/>
            </w:rPr>
            <w:t>Minneapolis</w:t>
          </w:r>
        </w:smartTag>
        <w:r>
          <w:rPr>
            <w:spacing w:val="-3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pacing w:val="-3"/>
              <w:sz w:val="20"/>
              <w:szCs w:val="20"/>
            </w:rPr>
            <w:t>Minnesota</w:t>
          </w:r>
        </w:smartTag>
      </w:smartTag>
      <w:r>
        <w:rPr>
          <w:spacing w:val="-3"/>
          <w:sz w:val="20"/>
          <w:szCs w:val="20"/>
        </w:rPr>
        <w:t>, 74</w:t>
      </w:r>
      <w:r>
        <w:rPr>
          <w:spacing w:val="-3"/>
          <w:sz w:val="20"/>
          <w:szCs w:val="20"/>
        </w:rPr>
        <w:noBreakHyphen/>
        <w:t xml:space="preserve">80 (with B. </w:t>
      </w:r>
      <w:proofErr w:type="spellStart"/>
      <w:r>
        <w:rPr>
          <w:spacing w:val="-3"/>
          <w:sz w:val="20"/>
          <w:szCs w:val="20"/>
        </w:rPr>
        <w:t>Zmud</w:t>
      </w:r>
      <w:proofErr w:type="spellEnd"/>
      <w:r>
        <w:rPr>
          <w:spacing w:val="-3"/>
          <w:sz w:val="20"/>
          <w:szCs w:val="20"/>
        </w:rPr>
        <w:t>).</w:t>
      </w:r>
    </w:p>
    <w:p w14:paraId="410C5500" w14:textId="77777777" w:rsidR="00DE297C" w:rsidRDefault="00DE297C" w:rsidP="00076F91">
      <w:pPr>
        <w:suppressAutoHyphens/>
        <w:jc w:val="both"/>
        <w:rPr>
          <w:spacing w:val="-3"/>
          <w:sz w:val="20"/>
          <w:szCs w:val="20"/>
        </w:rPr>
      </w:pPr>
    </w:p>
    <w:p w14:paraId="1125A796" w14:textId="77777777" w:rsidR="00DB0073" w:rsidRDefault="00DB007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uppressAutoHyphens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Positions Held in Professional Organizations</w:t>
      </w:r>
    </w:p>
    <w:p w14:paraId="6C9ADD03" w14:textId="77777777" w:rsidR="00DB0073" w:rsidRDefault="00DB0073">
      <w:pPr>
        <w:suppressAutoHyphens/>
        <w:jc w:val="both"/>
        <w:rPr>
          <w:spacing w:val="-3"/>
          <w:sz w:val="20"/>
          <w:szCs w:val="20"/>
        </w:rPr>
      </w:pPr>
    </w:p>
    <w:p w14:paraId="0C1DACC9" w14:textId="77777777" w:rsidR="00693079" w:rsidRPr="00693079" w:rsidRDefault="00693079" w:rsidP="00693079">
      <w:pPr>
        <w:suppressAutoHyphens/>
        <w:ind w:left="1440" w:hanging="1440"/>
        <w:jc w:val="both"/>
        <w:rPr>
          <w:b/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2010</w:t>
      </w:r>
      <w:r>
        <w:rPr>
          <w:spacing w:val="-3"/>
          <w:sz w:val="20"/>
          <w:szCs w:val="20"/>
        </w:rPr>
        <w:tab/>
        <w:t xml:space="preserve">Member of the </w:t>
      </w:r>
      <w:r w:rsidRPr="00693079">
        <w:rPr>
          <w:b/>
          <w:spacing w:val="-3"/>
          <w:sz w:val="20"/>
          <w:szCs w:val="20"/>
        </w:rPr>
        <w:t>EDSIG of the Association of Information Technology Professionals</w:t>
      </w:r>
      <w:r>
        <w:rPr>
          <w:spacing w:val="-3"/>
          <w:sz w:val="20"/>
          <w:szCs w:val="20"/>
        </w:rPr>
        <w:t xml:space="preserve"> and </w:t>
      </w:r>
      <w:r w:rsidRPr="00693079">
        <w:rPr>
          <w:b/>
          <w:spacing w:val="-3"/>
          <w:sz w:val="20"/>
          <w:szCs w:val="20"/>
        </w:rPr>
        <w:t>Chair of the Committee on Curriculum Development.</w:t>
      </w:r>
    </w:p>
    <w:p w14:paraId="697A55B0" w14:textId="77777777" w:rsidR="00693079" w:rsidRDefault="00693079">
      <w:pPr>
        <w:suppressAutoHyphens/>
        <w:jc w:val="both"/>
        <w:rPr>
          <w:spacing w:val="-3"/>
          <w:sz w:val="20"/>
          <w:szCs w:val="20"/>
        </w:rPr>
      </w:pPr>
    </w:p>
    <w:p w14:paraId="15362365" w14:textId="77777777" w:rsidR="00DB0073" w:rsidRDefault="00DB0073">
      <w:pPr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1998 - 1999:</w:t>
      </w:r>
      <w:r>
        <w:rPr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>International Conference on Information Systems (1999)</w:t>
      </w:r>
      <w:r w:rsidR="005257FF">
        <w:rPr>
          <w:spacing w:val="-3"/>
          <w:sz w:val="20"/>
          <w:szCs w:val="20"/>
        </w:rPr>
        <w:t xml:space="preserve"> - Local </w:t>
      </w:r>
      <w:r>
        <w:rPr>
          <w:spacing w:val="-3"/>
          <w:sz w:val="20"/>
          <w:szCs w:val="20"/>
        </w:rPr>
        <w:t>Sponsor/ Speaker co-chair.</w:t>
      </w:r>
    </w:p>
    <w:p w14:paraId="58F8A717" w14:textId="77777777" w:rsidR="00DB0073" w:rsidRDefault="00DB0073">
      <w:pPr>
        <w:suppressAutoHyphens/>
        <w:jc w:val="both"/>
        <w:rPr>
          <w:spacing w:val="-3"/>
          <w:sz w:val="20"/>
          <w:szCs w:val="20"/>
        </w:rPr>
      </w:pPr>
    </w:p>
    <w:p w14:paraId="562F0F8C" w14:textId="77777777" w:rsidR="00DB0073" w:rsidRDefault="00DB0073">
      <w:pPr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1996-1999:</w:t>
      </w:r>
      <w:r>
        <w:rPr>
          <w:spacing w:val="-3"/>
          <w:sz w:val="20"/>
          <w:szCs w:val="20"/>
        </w:rPr>
        <w:tab/>
        <w:t>Treasurer of the Associa</w:t>
      </w:r>
      <w:r w:rsidR="005257FF">
        <w:rPr>
          <w:spacing w:val="-3"/>
          <w:sz w:val="20"/>
          <w:szCs w:val="20"/>
        </w:rPr>
        <w:t>tion of Information Systems</w:t>
      </w:r>
    </w:p>
    <w:p w14:paraId="667440CE" w14:textId="77777777" w:rsidR="00DB0073" w:rsidRDefault="00DB0073">
      <w:pPr>
        <w:suppressAutoHyphens/>
        <w:jc w:val="both"/>
        <w:rPr>
          <w:spacing w:val="-3"/>
          <w:sz w:val="20"/>
          <w:szCs w:val="20"/>
        </w:rPr>
      </w:pPr>
    </w:p>
    <w:p w14:paraId="14E6FB9A" w14:textId="77777777" w:rsidR="00DB0073" w:rsidRDefault="00DB0073">
      <w:pPr>
        <w:tabs>
          <w:tab w:val="left" w:pos="-720"/>
        </w:tabs>
        <w:suppressAutoHyphens/>
        <w:jc w:val="both"/>
        <w:rPr>
          <w:b/>
          <w:bCs/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1994:</w:t>
      </w:r>
      <w:r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ab/>
        <w:t xml:space="preserve">Elected to the Board of Directors of </w:t>
      </w:r>
      <w:r>
        <w:rPr>
          <w:b/>
          <w:bCs/>
          <w:spacing w:val="-3"/>
          <w:sz w:val="20"/>
          <w:szCs w:val="20"/>
        </w:rPr>
        <w:t>International Conference on Information Systems</w:t>
      </w:r>
    </w:p>
    <w:p w14:paraId="7C4EF179" w14:textId="77777777" w:rsidR="00DB0073" w:rsidRDefault="00DB0073">
      <w:pPr>
        <w:tabs>
          <w:tab w:val="left" w:pos="-720"/>
          <w:tab w:val="left" w:pos="9000"/>
        </w:tabs>
        <w:suppressAutoHyphens/>
        <w:jc w:val="both"/>
        <w:rPr>
          <w:spacing w:val="-3"/>
          <w:sz w:val="20"/>
          <w:szCs w:val="20"/>
        </w:rPr>
      </w:pPr>
    </w:p>
    <w:p w14:paraId="7B92A770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1993:</w:t>
      </w:r>
      <w:r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ab/>
      </w:r>
      <w:r>
        <w:rPr>
          <w:b/>
          <w:bCs/>
          <w:spacing w:val="-3"/>
          <w:sz w:val="20"/>
          <w:szCs w:val="20"/>
        </w:rPr>
        <w:t>Chair</w:t>
      </w:r>
      <w:r>
        <w:rPr>
          <w:spacing w:val="-3"/>
          <w:sz w:val="20"/>
          <w:szCs w:val="20"/>
        </w:rPr>
        <w:t xml:space="preserve"> of the doctoral reception for the </w:t>
      </w:r>
      <w:r>
        <w:rPr>
          <w:b/>
          <w:bCs/>
          <w:spacing w:val="-3"/>
          <w:sz w:val="20"/>
          <w:szCs w:val="20"/>
        </w:rPr>
        <w:t>International Conference on Information Systems</w:t>
      </w:r>
      <w:r>
        <w:rPr>
          <w:spacing w:val="-3"/>
          <w:sz w:val="20"/>
          <w:szCs w:val="20"/>
        </w:rPr>
        <w:t xml:space="preserve"> for </w:t>
      </w:r>
    </w:p>
    <w:p w14:paraId="442E76E3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</w:p>
    <w:p w14:paraId="4593BE67" w14:textId="3C9EDA81" w:rsidR="00DB0073" w:rsidRDefault="00DB0073">
      <w:pPr>
        <w:tabs>
          <w:tab w:val="left" w:pos="-720"/>
        </w:tabs>
        <w:suppressAutoHyphens/>
        <w:jc w:val="both"/>
        <w:rPr>
          <w:b/>
          <w:bCs/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1993:</w:t>
      </w:r>
      <w:r>
        <w:rPr>
          <w:spacing w:val="-3"/>
          <w:sz w:val="20"/>
          <w:szCs w:val="20"/>
        </w:rPr>
        <w:tab/>
      </w:r>
      <w:r w:rsidR="00896E43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 xml:space="preserve">Elected to the </w:t>
      </w:r>
      <w:r>
        <w:rPr>
          <w:b/>
          <w:bCs/>
          <w:spacing w:val="-3"/>
          <w:sz w:val="20"/>
          <w:szCs w:val="20"/>
        </w:rPr>
        <w:t>Planning Committee</w:t>
      </w:r>
      <w:r>
        <w:rPr>
          <w:spacing w:val="-3"/>
          <w:sz w:val="20"/>
          <w:szCs w:val="20"/>
        </w:rPr>
        <w:t xml:space="preserve"> for the</w:t>
      </w:r>
      <w:r>
        <w:rPr>
          <w:b/>
          <w:bCs/>
          <w:spacing w:val="-3"/>
          <w:sz w:val="20"/>
          <w:szCs w:val="20"/>
        </w:rPr>
        <w:t xml:space="preserve"> International Conference in Information Systems</w:t>
      </w:r>
    </w:p>
    <w:p w14:paraId="4FFC4A63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</w:p>
    <w:p w14:paraId="1CBE910F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C63C33">
        <w:rPr>
          <w:b/>
          <w:bCs/>
          <w:spacing w:val="-3"/>
          <w:sz w:val="20"/>
          <w:szCs w:val="20"/>
        </w:rPr>
        <w:t>1985 to Present</w:t>
      </w:r>
      <w:r>
        <w:rPr>
          <w:spacing w:val="-3"/>
          <w:sz w:val="20"/>
          <w:szCs w:val="20"/>
        </w:rPr>
        <w:t xml:space="preserve"> - Member of:</w:t>
      </w:r>
    </w:p>
    <w:p w14:paraId="55CF9ECD" w14:textId="77777777" w:rsidR="004B0B3D" w:rsidRDefault="004B0B3D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  <w:t>Association of Information Technology Professionals</w:t>
      </w:r>
    </w:p>
    <w:p w14:paraId="190BFAB6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  <w:t>Association of Computing Machinery</w:t>
      </w:r>
    </w:p>
    <w:p w14:paraId="7B9DE298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  <w:t>Decision Sciences Institute</w:t>
      </w:r>
    </w:p>
    <w:p w14:paraId="730AD02F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spacing w:val="-3"/>
              <w:sz w:val="20"/>
              <w:szCs w:val="20"/>
            </w:rPr>
            <w:t>Academy</w:t>
          </w:r>
        </w:smartTag>
        <w:r>
          <w:rPr>
            <w:spacing w:val="-3"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pacing w:val="-3"/>
              <w:sz w:val="20"/>
              <w:szCs w:val="20"/>
            </w:rPr>
            <w:t>Management</w:t>
          </w:r>
        </w:smartTag>
      </w:smartTag>
    </w:p>
    <w:p w14:paraId="00E19BBB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pacing w:val="-3"/>
              <w:sz w:val="20"/>
              <w:szCs w:val="20"/>
            </w:rPr>
            <w:t>Institute</w:t>
          </w:r>
        </w:smartTag>
        <w:r>
          <w:rPr>
            <w:spacing w:val="-3"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pacing w:val="-3"/>
              <w:sz w:val="20"/>
              <w:szCs w:val="20"/>
            </w:rPr>
            <w:t>Management</w:t>
          </w:r>
        </w:smartTag>
      </w:smartTag>
      <w:r>
        <w:rPr>
          <w:spacing w:val="-3"/>
          <w:sz w:val="20"/>
          <w:szCs w:val="20"/>
        </w:rPr>
        <w:t xml:space="preserve"> Sciences</w:t>
      </w:r>
    </w:p>
    <w:p w14:paraId="6A2003C3" w14:textId="77777777" w:rsidR="00DB0073" w:rsidRDefault="00DB0073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ab/>
        <w:t>Association of Information Systems</w:t>
      </w:r>
    </w:p>
    <w:sectPr w:rsidR="00DB0073">
      <w:footerReference w:type="default" r:id="rId10"/>
      <w:pgSz w:w="12240" w:h="15840"/>
      <w:pgMar w:top="1440" w:right="1440" w:bottom="1440" w:left="1440" w:header="1440" w:footer="1440" w:gutter="0"/>
      <w:pgNumType w:start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4C7D" w14:textId="77777777" w:rsidR="0014011C" w:rsidRDefault="0014011C">
      <w:pPr>
        <w:spacing w:line="20" w:lineRule="exact"/>
        <w:rPr>
          <w:sz w:val="20"/>
          <w:szCs w:val="20"/>
        </w:rPr>
      </w:pPr>
    </w:p>
  </w:endnote>
  <w:endnote w:type="continuationSeparator" w:id="0">
    <w:p w14:paraId="617FB48E" w14:textId="77777777" w:rsidR="0014011C" w:rsidRDefault="0014011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  <w:endnote w:type="continuationNotice" w:id="1">
    <w:p w14:paraId="2D402258" w14:textId="77777777" w:rsidR="0014011C" w:rsidRDefault="0014011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3832" w14:textId="77777777" w:rsidR="008679B5" w:rsidRDefault="008679B5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14005D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  <w:p w14:paraId="391E80B9" w14:textId="77777777" w:rsidR="008679B5" w:rsidRDefault="008679B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F741" w14:textId="77777777" w:rsidR="0014011C" w:rsidRDefault="001401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0F90209" w14:textId="77777777" w:rsidR="0014011C" w:rsidRDefault="0014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FDF"/>
    <w:multiLevelType w:val="multilevel"/>
    <w:tmpl w:val="A37E8606"/>
    <w:lvl w:ilvl="0">
      <w:start w:val="197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7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2BF34BDE"/>
    <w:multiLevelType w:val="multilevel"/>
    <w:tmpl w:val="795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31340"/>
    <w:multiLevelType w:val="singleLevel"/>
    <w:tmpl w:val="4A30751A"/>
    <w:lvl w:ilvl="0">
      <w:start w:val="199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" w15:restartNumberingAfterBreak="0">
    <w:nsid w:val="50436770"/>
    <w:multiLevelType w:val="singleLevel"/>
    <w:tmpl w:val="FA6A6310"/>
    <w:lvl w:ilvl="0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4" w15:restartNumberingAfterBreak="0">
    <w:nsid w:val="52426C4D"/>
    <w:multiLevelType w:val="singleLevel"/>
    <w:tmpl w:val="4E186600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</w:abstractNum>
  <w:abstractNum w:abstractNumId="5" w15:restartNumberingAfterBreak="0">
    <w:nsid w:val="71C13A17"/>
    <w:multiLevelType w:val="multilevel"/>
    <w:tmpl w:val="916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417D8"/>
    <w:multiLevelType w:val="singleLevel"/>
    <w:tmpl w:val="D7AA1EC0"/>
    <w:lvl w:ilvl="0">
      <w:start w:val="199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</w:abstractNum>
  <w:num w:numId="1" w16cid:durableId="43263234">
    <w:abstractNumId w:val="2"/>
  </w:num>
  <w:num w:numId="2" w16cid:durableId="1693453142">
    <w:abstractNumId w:val="6"/>
  </w:num>
  <w:num w:numId="3" w16cid:durableId="1095517356">
    <w:abstractNumId w:val="0"/>
  </w:num>
  <w:num w:numId="4" w16cid:durableId="666439629">
    <w:abstractNumId w:val="1"/>
  </w:num>
  <w:num w:numId="5" w16cid:durableId="1512256592">
    <w:abstractNumId w:val="5"/>
  </w:num>
  <w:num w:numId="6" w16cid:durableId="122506000">
    <w:abstractNumId w:val="4"/>
  </w:num>
  <w:num w:numId="7" w16cid:durableId="201263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G1NDc0NDaxMDUzNTRQ0lEKTi0uzszPAykwNK0FABLexoMtAAAA"/>
    <w:docVar w:name="__grammarly61__i" w:val="H4sIAAAAAAAEAKtWckksSQxILCpxzi/NK1GyMqwFAAEhoTITAAAA"/>
    <w:docVar w:name="__grammarly61_1" w:val="H4sIAAAAAAAEAKtWcslPLs1NzSvxTFGyUjJOS041SjQ21DU0SbTUNTEzNdO1NDY01TVPTjZKMTAwMjJOMlDSUQpOLS7OzM8DaTGsBQAT+QjIQwAAAA=="/>
  </w:docVars>
  <w:rsids>
    <w:rsidRoot w:val="00A86599"/>
    <w:rsid w:val="0000599E"/>
    <w:rsid w:val="00006668"/>
    <w:rsid w:val="00012376"/>
    <w:rsid w:val="00017EC0"/>
    <w:rsid w:val="000242B2"/>
    <w:rsid w:val="00030E81"/>
    <w:rsid w:val="0003113E"/>
    <w:rsid w:val="00034620"/>
    <w:rsid w:val="000411C0"/>
    <w:rsid w:val="0004192A"/>
    <w:rsid w:val="00043C86"/>
    <w:rsid w:val="00046D54"/>
    <w:rsid w:val="00052CC7"/>
    <w:rsid w:val="00053558"/>
    <w:rsid w:val="000540E6"/>
    <w:rsid w:val="00060C7E"/>
    <w:rsid w:val="00073B0A"/>
    <w:rsid w:val="000744B5"/>
    <w:rsid w:val="000745BA"/>
    <w:rsid w:val="00076F91"/>
    <w:rsid w:val="000860BA"/>
    <w:rsid w:val="00087677"/>
    <w:rsid w:val="00093D60"/>
    <w:rsid w:val="0009467D"/>
    <w:rsid w:val="0009550F"/>
    <w:rsid w:val="000A79D6"/>
    <w:rsid w:val="000B11B9"/>
    <w:rsid w:val="000B5828"/>
    <w:rsid w:val="000C0312"/>
    <w:rsid w:val="000C383E"/>
    <w:rsid w:val="000C5CDC"/>
    <w:rsid w:val="000C636E"/>
    <w:rsid w:val="000C63F6"/>
    <w:rsid w:val="000C724F"/>
    <w:rsid w:val="000F05DC"/>
    <w:rsid w:val="0010070B"/>
    <w:rsid w:val="00100AFA"/>
    <w:rsid w:val="0011007D"/>
    <w:rsid w:val="0011577F"/>
    <w:rsid w:val="001232C0"/>
    <w:rsid w:val="00133CFC"/>
    <w:rsid w:val="0014005D"/>
    <w:rsid w:val="0014011C"/>
    <w:rsid w:val="00140285"/>
    <w:rsid w:val="00140E82"/>
    <w:rsid w:val="001445EB"/>
    <w:rsid w:val="00167DF7"/>
    <w:rsid w:val="00186DF5"/>
    <w:rsid w:val="001A7E83"/>
    <w:rsid w:val="001B729C"/>
    <w:rsid w:val="001C5205"/>
    <w:rsid w:val="001C7FFB"/>
    <w:rsid w:val="001E7CE9"/>
    <w:rsid w:val="001F73D7"/>
    <w:rsid w:val="001F7691"/>
    <w:rsid w:val="00204635"/>
    <w:rsid w:val="002112A1"/>
    <w:rsid w:val="0022181D"/>
    <w:rsid w:val="00250A7C"/>
    <w:rsid w:val="002634D2"/>
    <w:rsid w:val="00264096"/>
    <w:rsid w:val="00266F57"/>
    <w:rsid w:val="00282425"/>
    <w:rsid w:val="00290081"/>
    <w:rsid w:val="00290DBD"/>
    <w:rsid w:val="00295E45"/>
    <w:rsid w:val="002A4794"/>
    <w:rsid w:val="002B58A7"/>
    <w:rsid w:val="002C3027"/>
    <w:rsid w:val="002C6321"/>
    <w:rsid w:val="002C69D6"/>
    <w:rsid w:val="002D1676"/>
    <w:rsid w:val="002D7595"/>
    <w:rsid w:val="002E7D7E"/>
    <w:rsid w:val="002F1C8A"/>
    <w:rsid w:val="002F7944"/>
    <w:rsid w:val="003077A3"/>
    <w:rsid w:val="00311E14"/>
    <w:rsid w:val="00327F47"/>
    <w:rsid w:val="00330A7C"/>
    <w:rsid w:val="00332F7D"/>
    <w:rsid w:val="00345A0A"/>
    <w:rsid w:val="00360FBC"/>
    <w:rsid w:val="003854C6"/>
    <w:rsid w:val="00390639"/>
    <w:rsid w:val="00392B53"/>
    <w:rsid w:val="003931A3"/>
    <w:rsid w:val="003A40DE"/>
    <w:rsid w:val="003A56A4"/>
    <w:rsid w:val="003A7083"/>
    <w:rsid w:val="003B33EE"/>
    <w:rsid w:val="003B5F48"/>
    <w:rsid w:val="003B6229"/>
    <w:rsid w:val="003C4AFA"/>
    <w:rsid w:val="003D2C95"/>
    <w:rsid w:val="003E11FD"/>
    <w:rsid w:val="003E2020"/>
    <w:rsid w:val="003E2157"/>
    <w:rsid w:val="003F425A"/>
    <w:rsid w:val="003F57FF"/>
    <w:rsid w:val="003F5CB5"/>
    <w:rsid w:val="00405075"/>
    <w:rsid w:val="00420270"/>
    <w:rsid w:val="00424331"/>
    <w:rsid w:val="00424C56"/>
    <w:rsid w:val="00425115"/>
    <w:rsid w:val="0043635E"/>
    <w:rsid w:val="004403EC"/>
    <w:rsid w:val="00446605"/>
    <w:rsid w:val="00472E85"/>
    <w:rsid w:val="004812AA"/>
    <w:rsid w:val="00481712"/>
    <w:rsid w:val="0048505E"/>
    <w:rsid w:val="00493B5C"/>
    <w:rsid w:val="004976E3"/>
    <w:rsid w:val="004A114E"/>
    <w:rsid w:val="004A3DAE"/>
    <w:rsid w:val="004A5697"/>
    <w:rsid w:val="004B0B3D"/>
    <w:rsid w:val="004D4DDE"/>
    <w:rsid w:val="004D6E2F"/>
    <w:rsid w:val="004E6528"/>
    <w:rsid w:val="004E7530"/>
    <w:rsid w:val="00510E26"/>
    <w:rsid w:val="00524BA4"/>
    <w:rsid w:val="005257FF"/>
    <w:rsid w:val="00542B23"/>
    <w:rsid w:val="00561BF5"/>
    <w:rsid w:val="00571DF1"/>
    <w:rsid w:val="005744BF"/>
    <w:rsid w:val="00577234"/>
    <w:rsid w:val="0057737E"/>
    <w:rsid w:val="005869FC"/>
    <w:rsid w:val="00591685"/>
    <w:rsid w:val="00596D3F"/>
    <w:rsid w:val="005A27EE"/>
    <w:rsid w:val="005C793D"/>
    <w:rsid w:val="005C7CB9"/>
    <w:rsid w:val="005D21E3"/>
    <w:rsid w:val="005D4B25"/>
    <w:rsid w:val="005E0016"/>
    <w:rsid w:val="005E2508"/>
    <w:rsid w:val="005F391D"/>
    <w:rsid w:val="005F70ED"/>
    <w:rsid w:val="006029A9"/>
    <w:rsid w:val="00603009"/>
    <w:rsid w:val="00606D46"/>
    <w:rsid w:val="00616BDE"/>
    <w:rsid w:val="00626627"/>
    <w:rsid w:val="006267B3"/>
    <w:rsid w:val="00630DF1"/>
    <w:rsid w:val="0063426B"/>
    <w:rsid w:val="00640ACF"/>
    <w:rsid w:val="006476BE"/>
    <w:rsid w:val="0065251F"/>
    <w:rsid w:val="00656B75"/>
    <w:rsid w:val="00666950"/>
    <w:rsid w:val="00671D52"/>
    <w:rsid w:val="006723BE"/>
    <w:rsid w:val="006744CB"/>
    <w:rsid w:val="006758A9"/>
    <w:rsid w:val="00675C74"/>
    <w:rsid w:val="006822E1"/>
    <w:rsid w:val="00683CC9"/>
    <w:rsid w:val="00693079"/>
    <w:rsid w:val="006A1B0E"/>
    <w:rsid w:val="006A1E64"/>
    <w:rsid w:val="006B0151"/>
    <w:rsid w:val="006B0819"/>
    <w:rsid w:val="006B14D4"/>
    <w:rsid w:val="006C3EBE"/>
    <w:rsid w:val="006D0A7D"/>
    <w:rsid w:val="006D676B"/>
    <w:rsid w:val="006E342B"/>
    <w:rsid w:val="006E7B25"/>
    <w:rsid w:val="006F6209"/>
    <w:rsid w:val="006F7298"/>
    <w:rsid w:val="00700F1B"/>
    <w:rsid w:val="00707B4D"/>
    <w:rsid w:val="007148D5"/>
    <w:rsid w:val="007223B5"/>
    <w:rsid w:val="00744876"/>
    <w:rsid w:val="00752723"/>
    <w:rsid w:val="00752CC5"/>
    <w:rsid w:val="00757950"/>
    <w:rsid w:val="00770CEB"/>
    <w:rsid w:val="00774BEE"/>
    <w:rsid w:val="00774FBA"/>
    <w:rsid w:val="00787BA6"/>
    <w:rsid w:val="00791DBF"/>
    <w:rsid w:val="007928AA"/>
    <w:rsid w:val="00794684"/>
    <w:rsid w:val="00796213"/>
    <w:rsid w:val="007967A3"/>
    <w:rsid w:val="007A5AF3"/>
    <w:rsid w:val="007B79A5"/>
    <w:rsid w:val="007D1139"/>
    <w:rsid w:val="007D327C"/>
    <w:rsid w:val="007D3DC4"/>
    <w:rsid w:val="007E2108"/>
    <w:rsid w:val="007E2485"/>
    <w:rsid w:val="007F4D29"/>
    <w:rsid w:val="007F586A"/>
    <w:rsid w:val="00814848"/>
    <w:rsid w:val="00832054"/>
    <w:rsid w:val="008443AF"/>
    <w:rsid w:val="00864B2B"/>
    <w:rsid w:val="008679B5"/>
    <w:rsid w:val="00874182"/>
    <w:rsid w:val="008909A9"/>
    <w:rsid w:val="00896E43"/>
    <w:rsid w:val="00897F42"/>
    <w:rsid w:val="008A4C0A"/>
    <w:rsid w:val="008A54DC"/>
    <w:rsid w:val="008A61A6"/>
    <w:rsid w:val="008A7E26"/>
    <w:rsid w:val="008B065A"/>
    <w:rsid w:val="008B50A7"/>
    <w:rsid w:val="008B6A75"/>
    <w:rsid w:val="008D3D2D"/>
    <w:rsid w:val="008E4DAB"/>
    <w:rsid w:val="008F194C"/>
    <w:rsid w:val="008F1DAA"/>
    <w:rsid w:val="008F64BF"/>
    <w:rsid w:val="00915C5E"/>
    <w:rsid w:val="00923D0E"/>
    <w:rsid w:val="00925AE6"/>
    <w:rsid w:val="00927426"/>
    <w:rsid w:val="009379BB"/>
    <w:rsid w:val="00937D43"/>
    <w:rsid w:val="0094365A"/>
    <w:rsid w:val="00944814"/>
    <w:rsid w:val="00946AC2"/>
    <w:rsid w:val="009540C7"/>
    <w:rsid w:val="00961980"/>
    <w:rsid w:val="00971ADE"/>
    <w:rsid w:val="009758B2"/>
    <w:rsid w:val="00975A51"/>
    <w:rsid w:val="00981851"/>
    <w:rsid w:val="00985C00"/>
    <w:rsid w:val="0099360F"/>
    <w:rsid w:val="00993DBD"/>
    <w:rsid w:val="00997AF8"/>
    <w:rsid w:val="009A539F"/>
    <w:rsid w:val="009B0B7B"/>
    <w:rsid w:val="009C0193"/>
    <w:rsid w:val="009C6BD7"/>
    <w:rsid w:val="009C7221"/>
    <w:rsid w:val="009D0E99"/>
    <w:rsid w:val="009E041F"/>
    <w:rsid w:val="009E111A"/>
    <w:rsid w:val="009E1928"/>
    <w:rsid w:val="009F700B"/>
    <w:rsid w:val="00A03129"/>
    <w:rsid w:val="00A049A9"/>
    <w:rsid w:val="00A128C0"/>
    <w:rsid w:val="00A12D8F"/>
    <w:rsid w:val="00A153D0"/>
    <w:rsid w:val="00A177AA"/>
    <w:rsid w:val="00A204F1"/>
    <w:rsid w:val="00A2121C"/>
    <w:rsid w:val="00A24529"/>
    <w:rsid w:val="00A24A72"/>
    <w:rsid w:val="00A2525E"/>
    <w:rsid w:val="00A3507F"/>
    <w:rsid w:val="00A43C6D"/>
    <w:rsid w:val="00A4678A"/>
    <w:rsid w:val="00A550B9"/>
    <w:rsid w:val="00A7274D"/>
    <w:rsid w:val="00A7518E"/>
    <w:rsid w:val="00A77DE3"/>
    <w:rsid w:val="00A83521"/>
    <w:rsid w:val="00A8521E"/>
    <w:rsid w:val="00A86599"/>
    <w:rsid w:val="00A970F8"/>
    <w:rsid w:val="00A9798A"/>
    <w:rsid w:val="00AA6A83"/>
    <w:rsid w:val="00AB4238"/>
    <w:rsid w:val="00AC224E"/>
    <w:rsid w:val="00AC36C9"/>
    <w:rsid w:val="00AC3B78"/>
    <w:rsid w:val="00AC57CF"/>
    <w:rsid w:val="00AC5852"/>
    <w:rsid w:val="00AC5A2E"/>
    <w:rsid w:val="00AD43B4"/>
    <w:rsid w:val="00AE4290"/>
    <w:rsid w:val="00AE4BC2"/>
    <w:rsid w:val="00AF4268"/>
    <w:rsid w:val="00B11525"/>
    <w:rsid w:val="00B3264F"/>
    <w:rsid w:val="00B33158"/>
    <w:rsid w:val="00B402B0"/>
    <w:rsid w:val="00B415BF"/>
    <w:rsid w:val="00B47363"/>
    <w:rsid w:val="00B619AD"/>
    <w:rsid w:val="00B70E1B"/>
    <w:rsid w:val="00B77E6E"/>
    <w:rsid w:val="00B856EB"/>
    <w:rsid w:val="00BA22B4"/>
    <w:rsid w:val="00BB1ED7"/>
    <w:rsid w:val="00BB7949"/>
    <w:rsid w:val="00BD4C40"/>
    <w:rsid w:val="00BE157D"/>
    <w:rsid w:val="00BE4133"/>
    <w:rsid w:val="00BE5055"/>
    <w:rsid w:val="00BE6A95"/>
    <w:rsid w:val="00BE6EFF"/>
    <w:rsid w:val="00BF2B54"/>
    <w:rsid w:val="00C01E16"/>
    <w:rsid w:val="00C041EE"/>
    <w:rsid w:val="00C33877"/>
    <w:rsid w:val="00C44AA2"/>
    <w:rsid w:val="00C63C33"/>
    <w:rsid w:val="00C71E19"/>
    <w:rsid w:val="00C73D53"/>
    <w:rsid w:val="00C73E1E"/>
    <w:rsid w:val="00C75BCD"/>
    <w:rsid w:val="00C80BA0"/>
    <w:rsid w:val="00C90F99"/>
    <w:rsid w:val="00CA59D6"/>
    <w:rsid w:val="00CB0070"/>
    <w:rsid w:val="00CC0479"/>
    <w:rsid w:val="00CC1FAF"/>
    <w:rsid w:val="00CC42CA"/>
    <w:rsid w:val="00CE2E82"/>
    <w:rsid w:val="00CF0AA7"/>
    <w:rsid w:val="00CF44E8"/>
    <w:rsid w:val="00D0712B"/>
    <w:rsid w:val="00D1175F"/>
    <w:rsid w:val="00D156CB"/>
    <w:rsid w:val="00D169F1"/>
    <w:rsid w:val="00D22987"/>
    <w:rsid w:val="00D3441B"/>
    <w:rsid w:val="00D43FC3"/>
    <w:rsid w:val="00D60775"/>
    <w:rsid w:val="00D83E65"/>
    <w:rsid w:val="00D91C07"/>
    <w:rsid w:val="00D95547"/>
    <w:rsid w:val="00D97C21"/>
    <w:rsid w:val="00DA06B8"/>
    <w:rsid w:val="00DA75C5"/>
    <w:rsid w:val="00DB0073"/>
    <w:rsid w:val="00DC43FA"/>
    <w:rsid w:val="00DE1939"/>
    <w:rsid w:val="00DE297C"/>
    <w:rsid w:val="00E00703"/>
    <w:rsid w:val="00E0104C"/>
    <w:rsid w:val="00E01BD2"/>
    <w:rsid w:val="00E12DF3"/>
    <w:rsid w:val="00E168D3"/>
    <w:rsid w:val="00E267E2"/>
    <w:rsid w:val="00E339FD"/>
    <w:rsid w:val="00E4352F"/>
    <w:rsid w:val="00E523C9"/>
    <w:rsid w:val="00E52D5D"/>
    <w:rsid w:val="00E606FC"/>
    <w:rsid w:val="00E621DA"/>
    <w:rsid w:val="00E714FC"/>
    <w:rsid w:val="00E7382D"/>
    <w:rsid w:val="00E75B6C"/>
    <w:rsid w:val="00E81955"/>
    <w:rsid w:val="00E94C58"/>
    <w:rsid w:val="00EB0B3C"/>
    <w:rsid w:val="00EB4E75"/>
    <w:rsid w:val="00EB61BE"/>
    <w:rsid w:val="00EC0A6A"/>
    <w:rsid w:val="00ED16BC"/>
    <w:rsid w:val="00ED6F92"/>
    <w:rsid w:val="00ED70B1"/>
    <w:rsid w:val="00F00103"/>
    <w:rsid w:val="00F04BE3"/>
    <w:rsid w:val="00F1307C"/>
    <w:rsid w:val="00F21162"/>
    <w:rsid w:val="00F26916"/>
    <w:rsid w:val="00F536E2"/>
    <w:rsid w:val="00F5506D"/>
    <w:rsid w:val="00F72F83"/>
    <w:rsid w:val="00F80A3E"/>
    <w:rsid w:val="00F80DAD"/>
    <w:rsid w:val="00FA35B4"/>
    <w:rsid w:val="00FA77C8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5F8CAD"/>
  <w15:chartTrackingRefBased/>
  <w15:docId w15:val="{277CF51D-1622-47F3-BBAE-3CE56AA8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4D6E2F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rPr>
      <w:rFonts w:cs="Times New Roman"/>
    </w:rPr>
  </w:style>
  <w:style w:type="character" w:customStyle="1" w:styleId="Document4">
    <w:name w:val="Document 4"/>
    <w:rPr>
      <w:rFonts w:cs="Times New Roman"/>
      <w:b/>
      <w:bCs/>
      <w:i/>
      <w:iCs/>
      <w:sz w:val="24"/>
      <w:szCs w:val="24"/>
    </w:rPr>
  </w:style>
  <w:style w:type="character" w:customStyle="1" w:styleId="Document6">
    <w:name w:val="Document 6"/>
    <w:rPr>
      <w:rFonts w:cs="Times New Roman"/>
    </w:rPr>
  </w:style>
  <w:style w:type="character" w:customStyle="1" w:styleId="Document5">
    <w:name w:val="Document 5"/>
    <w:rPr>
      <w:rFonts w:cs="Times New Roman"/>
    </w:rPr>
  </w:style>
  <w:style w:type="character" w:customStyle="1" w:styleId="Document2">
    <w:name w:val="Document 2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Document7">
    <w:name w:val="Document 7"/>
    <w:rPr>
      <w:rFonts w:cs="Times New Roman"/>
    </w:rPr>
  </w:style>
  <w:style w:type="character" w:customStyle="1" w:styleId="Bibliogrphy">
    <w:name w:val="Bibliogrphy"/>
    <w:rPr>
      <w:rFonts w:cs="Times New Roman"/>
    </w:rPr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autoSpaceDE w:val="0"/>
      <w:autoSpaceDN w:val="0"/>
      <w:ind w:left="720" w:hanging="432"/>
    </w:pPr>
    <w:rPr>
      <w:sz w:val="24"/>
      <w:szCs w:val="24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ind w:left="1440" w:hanging="432"/>
    </w:pPr>
    <w:rPr>
      <w:sz w:val="24"/>
      <w:szCs w:val="24"/>
    </w:rPr>
  </w:style>
  <w:style w:type="character" w:customStyle="1" w:styleId="Document3">
    <w:name w:val="Document 3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ind w:left="2160" w:hanging="432"/>
    </w:pPr>
    <w:rPr>
      <w:sz w:val="24"/>
      <w:szCs w:val="24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ind w:left="2880" w:hanging="432"/>
    </w:pPr>
    <w:rPr>
      <w:sz w:val="24"/>
      <w:szCs w:val="24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ind w:left="3600" w:hanging="576"/>
    </w:pPr>
    <w:rPr>
      <w:sz w:val="24"/>
      <w:szCs w:val="24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ind w:left="4320" w:hanging="576"/>
    </w:pPr>
    <w:rPr>
      <w:sz w:val="24"/>
      <w:szCs w:val="24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ind w:left="5040" w:hanging="432"/>
    </w:pPr>
    <w:rPr>
      <w:sz w:val="24"/>
      <w:szCs w:val="24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ind w:left="5760" w:hanging="432"/>
    </w:pPr>
    <w:rPr>
      <w:sz w:val="24"/>
      <w:szCs w:val="24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sz w:val="24"/>
      <w:szCs w:val="24"/>
    </w:rPr>
  </w:style>
  <w:style w:type="character" w:customStyle="1" w:styleId="DocInit">
    <w:name w:val="Doc Init"/>
    <w:rPr>
      <w:rFonts w:cs="Times New Roman"/>
    </w:rPr>
  </w:style>
  <w:style w:type="character" w:customStyle="1" w:styleId="TechInit">
    <w:name w:val="Tech Init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b/>
      <w:bCs/>
      <w:sz w:val="24"/>
      <w:szCs w:val="24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b/>
      <w:bCs/>
      <w:sz w:val="24"/>
      <w:szCs w:val="24"/>
    </w:rPr>
  </w:style>
  <w:style w:type="character" w:customStyle="1" w:styleId="Technical2">
    <w:name w:val="Technical 2"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Technical3">
    <w:name w:val="Technical 3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  <w:autoSpaceDE w:val="0"/>
      <w:autoSpaceDN w:val="0"/>
    </w:pPr>
    <w:rPr>
      <w:b/>
      <w:bCs/>
      <w:sz w:val="24"/>
      <w:szCs w:val="24"/>
    </w:rPr>
  </w:style>
  <w:style w:type="character" w:customStyle="1" w:styleId="Technical1">
    <w:name w:val="Technical 1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b/>
      <w:bCs/>
      <w:sz w:val="24"/>
      <w:szCs w:val="24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autoSpaceDE w:val="0"/>
      <w:autoSpaceDN w:val="0"/>
      <w:ind w:firstLine="720"/>
    </w:pPr>
    <w:rPr>
      <w:b/>
      <w:bCs/>
      <w:sz w:val="24"/>
      <w:szCs w:val="24"/>
    </w:rPr>
  </w:style>
  <w:style w:type="paragraph" w:customStyle="1" w:styleId="Pleading">
    <w:name w:val="Pleading"/>
    <w:pPr>
      <w:widowControl w:val="0"/>
      <w:tabs>
        <w:tab w:val="left" w:pos="-720"/>
      </w:tabs>
      <w:suppressAutoHyphens/>
      <w:autoSpaceDE w:val="0"/>
      <w:autoSpaceDN w:val="0"/>
      <w:spacing w:line="240" w:lineRule="exact"/>
    </w:pPr>
    <w:rPr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semiHidden/>
    <w:rsid w:val="00814848"/>
    <w:rPr>
      <w:rFonts w:ascii="Tahoma" w:hAnsi="Tahoma" w:cs="Tahoma"/>
      <w:sz w:val="16"/>
      <w:szCs w:val="16"/>
    </w:rPr>
  </w:style>
  <w:style w:type="character" w:customStyle="1" w:styleId="st1">
    <w:name w:val="st1"/>
    <w:rsid w:val="007967A3"/>
    <w:rPr>
      <w:rFonts w:cs="Times New Roman"/>
      <w:shd w:val="clear" w:color="auto" w:fill="FFFF88"/>
    </w:rPr>
  </w:style>
  <w:style w:type="character" w:styleId="Emphasis">
    <w:name w:val="Emphasis"/>
    <w:qFormat/>
    <w:rsid w:val="007967A3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rsid w:val="002B58A7"/>
  </w:style>
  <w:style w:type="character" w:customStyle="1" w:styleId="apple-converted-space">
    <w:name w:val="apple-converted-space"/>
    <w:basedOn w:val="DefaultParagraphFont"/>
    <w:rsid w:val="002B58A7"/>
  </w:style>
  <w:style w:type="paragraph" w:styleId="NormalIndent">
    <w:name w:val="Normal Indent"/>
    <w:basedOn w:val="Normal"/>
    <w:rsid w:val="00A03129"/>
    <w:pPr>
      <w:widowControl/>
      <w:autoSpaceDE/>
      <w:autoSpaceDN/>
      <w:ind w:left="720"/>
    </w:pPr>
  </w:style>
  <w:style w:type="paragraph" w:styleId="ListParagraph">
    <w:name w:val="List Paragraph"/>
    <w:basedOn w:val="Normal"/>
    <w:uiPriority w:val="34"/>
    <w:qFormat/>
    <w:rsid w:val="0010070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m1151911577907958184gmail-isbn-label">
    <w:name w:val="m_1151911577907958184gmail-isbn-label"/>
    <w:rsid w:val="00BB7949"/>
  </w:style>
  <w:style w:type="character" w:styleId="Hyperlink">
    <w:name w:val="Hyperlink"/>
    <w:uiPriority w:val="99"/>
    <w:unhideWhenUsed/>
    <w:rsid w:val="00BB79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05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896E43"/>
    <w:rPr>
      <w:color w:val="954F72" w:themeColor="followedHyperlink"/>
      <w:u w:val="single"/>
    </w:rPr>
  </w:style>
  <w:style w:type="character" w:customStyle="1" w:styleId="isbn-label">
    <w:name w:val="isbn-label"/>
    <w:basedOn w:val="DefaultParagraphFont"/>
    <w:rsid w:val="004A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7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18/ijkbo.2015040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derscience.com/jhome.php?jcode=ij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EF9D-557F-4A41-96AC-6CDCAD77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North Carolina A&amp;T State Univ</Company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Dr. S. Udoka</dc:creator>
  <cp:keywords/>
  <cp:lastModifiedBy>Smith, Erin</cp:lastModifiedBy>
  <cp:revision>2</cp:revision>
  <cp:lastPrinted>2006-09-13T05:27:00Z</cp:lastPrinted>
  <dcterms:created xsi:type="dcterms:W3CDTF">2022-09-26T19:49:00Z</dcterms:created>
  <dcterms:modified xsi:type="dcterms:W3CDTF">2022-09-26T19:49:00Z</dcterms:modified>
</cp:coreProperties>
</file>