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9D55" w14:textId="77777777" w:rsidR="004677C0" w:rsidRDefault="004677C0" w:rsidP="003212A1">
      <w:pPr>
        <w:ind w:right="-1620"/>
        <w:jc w:val="center"/>
        <w:rPr>
          <w:b/>
          <w:bCs/>
        </w:rPr>
      </w:pPr>
      <w:r>
        <w:rPr>
          <w:b/>
          <w:bCs/>
        </w:rPr>
        <w:t xml:space="preserve">Fadi </w:t>
      </w:r>
      <w:r w:rsidRPr="00DA676D">
        <w:rPr>
          <w:b/>
          <w:bCs/>
        </w:rPr>
        <w:t xml:space="preserve">Fawaz, </w:t>
      </w:r>
      <w:proofErr w:type="spellStart"/>
      <w:proofErr w:type="gramStart"/>
      <w:r w:rsidRPr="00DA676D">
        <w:rPr>
          <w:b/>
          <w:bCs/>
        </w:rPr>
        <w:t>Ph.D</w:t>
      </w:r>
      <w:proofErr w:type="spellEnd"/>
      <w:proofErr w:type="gramEnd"/>
    </w:p>
    <w:p w14:paraId="3C286F3D" w14:textId="77777777" w:rsidR="004677C0" w:rsidRPr="00DA676D" w:rsidRDefault="004677C0" w:rsidP="004677C0">
      <w:pPr>
        <w:ind w:right="-1620"/>
        <w:rPr>
          <w:b/>
        </w:rPr>
      </w:pPr>
      <w:r w:rsidRPr="00DA676D">
        <w:rPr>
          <w:b/>
        </w:rPr>
        <w:tab/>
      </w:r>
      <w:r w:rsidRPr="00DA676D">
        <w:rPr>
          <w:b/>
        </w:rPr>
        <w:tab/>
      </w:r>
    </w:p>
    <w:p w14:paraId="76405B30" w14:textId="77777777" w:rsidR="004677C0" w:rsidRPr="00DA676D" w:rsidRDefault="004677C0" w:rsidP="004677C0">
      <w:pPr>
        <w:ind w:right="-1620"/>
        <w:jc w:val="center"/>
        <w:rPr>
          <w:b/>
          <w:bCs/>
          <w:sz w:val="28"/>
          <w:szCs w:val="28"/>
        </w:rPr>
      </w:pPr>
    </w:p>
    <w:p w14:paraId="1DF72D16" w14:textId="77777777" w:rsidR="00762E56" w:rsidRPr="006F6B7A" w:rsidRDefault="0016576E" w:rsidP="00762E56">
      <w:r>
        <w:t xml:space="preserve">College of Business </w:t>
      </w:r>
      <w:r w:rsidR="00762E56">
        <w:tab/>
      </w:r>
      <w:r w:rsidR="00762E56">
        <w:tab/>
      </w:r>
      <w:r w:rsidR="00762E56">
        <w:tab/>
      </w:r>
      <w:r w:rsidR="00762E56">
        <w:tab/>
      </w:r>
      <w:r w:rsidR="00762E56">
        <w:tab/>
        <w:t>Office</w:t>
      </w:r>
      <w:r w:rsidR="00762E56" w:rsidRPr="006E35F8">
        <w:t xml:space="preserve">: </w:t>
      </w:r>
      <w:r w:rsidR="00A477F4">
        <w:rPr>
          <w:rFonts w:ascii="Arial" w:hAnsi="Arial" w:cs="Arial"/>
          <w:color w:val="000000"/>
          <w:shd w:val="clear" w:color="auto" w:fill="F8F6FA"/>
        </w:rPr>
        <w:t>318-797-5241</w:t>
      </w:r>
    </w:p>
    <w:p w14:paraId="2E896728" w14:textId="77777777" w:rsidR="00762E56" w:rsidRPr="00762E56" w:rsidRDefault="00762E56" w:rsidP="00762E56">
      <w:pPr>
        <w:spacing w:line="275" w:lineRule="auto"/>
        <w:rPr>
          <w:bCs/>
          <w:color w:val="0000FF"/>
          <w:u w:val="single"/>
        </w:rPr>
      </w:pPr>
      <w:r w:rsidRPr="006E35F8">
        <w:rPr>
          <w:rStyle w:val="r30"/>
        </w:rPr>
        <w:t xml:space="preserve">Department of Economics </w:t>
      </w:r>
      <w:r>
        <w:rPr>
          <w:rStyle w:val="r30"/>
        </w:rPr>
        <w:t>and Finance</w:t>
      </w:r>
      <w:r w:rsidRPr="00762E56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8B0943">
        <w:rPr>
          <w:bCs/>
        </w:rPr>
        <w:t xml:space="preserve">E-mail: </w:t>
      </w:r>
      <w:r w:rsidR="00A477F4">
        <w:rPr>
          <w:bCs/>
          <w:color w:val="0000FF"/>
          <w:u w:val="single"/>
          <w:lang w:val="fr-FR"/>
        </w:rPr>
        <w:t>fadi.fawaz@lsus</w:t>
      </w:r>
      <w:r>
        <w:rPr>
          <w:bCs/>
          <w:color w:val="0000FF"/>
          <w:u w:val="single"/>
          <w:lang w:val="fr-FR"/>
        </w:rPr>
        <w:t>.edu</w:t>
      </w:r>
    </w:p>
    <w:p w14:paraId="68472BEA" w14:textId="77777777" w:rsidR="00762E56" w:rsidRDefault="004677C0" w:rsidP="004677C0">
      <w:pPr>
        <w:ind w:right="-1620"/>
        <w:rPr>
          <w:b/>
          <w:bCs/>
          <w:sz w:val="28"/>
          <w:szCs w:val="28"/>
          <w:lang w:val="fr-FR"/>
        </w:rPr>
      </w:pPr>
      <w:r w:rsidRPr="004B5572">
        <w:rPr>
          <w:b/>
          <w:bCs/>
          <w:sz w:val="28"/>
          <w:szCs w:val="28"/>
          <w:lang w:val="fr-FR"/>
        </w:rPr>
        <w:tab/>
      </w:r>
      <w:r w:rsidRPr="004B5572">
        <w:rPr>
          <w:b/>
          <w:bCs/>
          <w:sz w:val="28"/>
          <w:szCs w:val="28"/>
          <w:lang w:val="fr-FR"/>
        </w:rPr>
        <w:tab/>
      </w:r>
    </w:p>
    <w:p w14:paraId="0D6CADAA" w14:textId="77777777" w:rsidR="00762E56" w:rsidRPr="003212A1" w:rsidRDefault="00762E56" w:rsidP="003212A1">
      <w:pPr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t>Education</w:t>
      </w:r>
    </w:p>
    <w:p w14:paraId="1D4F1DB0" w14:textId="77777777" w:rsidR="003212A1" w:rsidRDefault="003212A1" w:rsidP="003212A1">
      <w:pPr>
        <w:jc w:val="center"/>
        <w:rPr>
          <w:b/>
          <w:bCs/>
          <w:u w:val="single"/>
        </w:rPr>
      </w:pPr>
    </w:p>
    <w:p w14:paraId="7F32B4FC" w14:textId="77777777" w:rsidR="00762E56" w:rsidRPr="005B3F50" w:rsidRDefault="00762E56" w:rsidP="00762E56">
      <w:pPr>
        <w:rPr>
          <w:b/>
          <w:bCs/>
          <w:u w:val="single"/>
        </w:rPr>
      </w:pPr>
      <w:r>
        <w:t>Ph.D. Economics Texas Tech University, 2006</w:t>
      </w:r>
    </w:p>
    <w:p w14:paraId="575635C2" w14:textId="77777777" w:rsidR="004677C0" w:rsidRPr="004B5572" w:rsidRDefault="004677C0" w:rsidP="004677C0">
      <w:pPr>
        <w:ind w:right="-1620"/>
        <w:rPr>
          <w:b/>
          <w:bCs/>
          <w:sz w:val="28"/>
          <w:szCs w:val="28"/>
          <w:lang w:val="fr-FR"/>
        </w:rPr>
      </w:pPr>
      <w:r w:rsidRPr="004B5572">
        <w:rPr>
          <w:b/>
          <w:bCs/>
          <w:sz w:val="28"/>
          <w:szCs w:val="28"/>
          <w:lang w:val="fr-FR"/>
        </w:rPr>
        <w:tab/>
        <w:t xml:space="preserve">                 </w:t>
      </w:r>
    </w:p>
    <w:p w14:paraId="21594A64" w14:textId="77777777" w:rsidR="004677C0" w:rsidRPr="003212A1" w:rsidRDefault="004677C0" w:rsidP="003212A1">
      <w:pPr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t>Fields of Specialization</w:t>
      </w:r>
    </w:p>
    <w:p w14:paraId="79879BEA" w14:textId="77777777" w:rsidR="004677C0" w:rsidRDefault="004677C0" w:rsidP="004677C0"/>
    <w:p w14:paraId="62756C0C" w14:textId="77777777" w:rsidR="004677C0" w:rsidRDefault="004677C0" w:rsidP="004677C0">
      <w:r>
        <w:t xml:space="preserve">Development Economics &amp; Economic Growth, Monetary Economics, Environmental &amp; Energy Economics, International Economics, International Trade, Medical Tourism, Econometrics (Statistics, Forecasting and Modeling), Management. </w:t>
      </w:r>
    </w:p>
    <w:p w14:paraId="4DBEF4EE" w14:textId="77777777" w:rsidR="004677C0" w:rsidRDefault="004677C0" w:rsidP="004677C0"/>
    <w:p w14:paraId="31C72FDE" w14:textId="77777777" w:rsidR="004677C0" w:rsidRPr="003212A1" w:rsidRDefault="003212A1" w:rsidP="003212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t>Summary of Academic Positions</w:t>
      </w:r>
    </w:p>
    <w:p w14:paraId="41843695" w14:textId="77777777" w:rsidR="004677C0" w:rsidRPr="003F7C47" w:rsidRDefault="004677C0" w:rsidP="004677C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082ED14B" w14:textId="77777777" w:rsidR="005A63AF" w:rsidRDefault="00D225F1" w:rsidP="004677C0">
      <w:pPr>
        <w:rPr>
          <w:rFonts w:eastAsia="Arial Unicode MS"/>
          <w:bCs/>
          <w:noProof/>
        </w:rPr>
      </w:pPr>
      <w:r>
        <w:t>Assistant</w:t>
      </w:r>
      <w:r w:rsidR="001864A6">
        <w:t xml:space="preserve"> Professor</w:t>
      </w:r>
      <w:r w:rsidR="005A63AF">
        <w:rPr>
          <w:rFonts w:eastAsia="Arial Unicode MS"/>
          <w:bCs/>
          <w:noProof/>
        </w:rPr>
        <w:t xml:space="preserve">, </w:t>
      </w:r>
      <w:r w:rsidR="00A477F4">
        <w:rPr>
          <w:rFonts w:eastAsia="Arial Unicode MS"/>
          <w:bCs/>
          <w:noProof/>
        </w:rPr>
        <w:t xml:space="preserve">Lousisna State University Shreveport </w:t>
      </w:r>
      <w:r w:rsidR="005A63AF">
        <w:rPr>
          <w:rFonts w:eastAsia="Arial Unicode MS"/>
          <w:bCs/>
          <w:noProof/>
        </w:rPr>
        <w:t xml:space="preserve">, </w:t>
      </w:r>
      <w:r w:rsidR="00A477F4">
        <w:rPr>
          <w:rFonts w:eastAsia="Arial Unicode MS"/>
          <w:bCs/>
          <w:noProof/>
        </w:rPr>
        <w:t>January 2019</w:t>
      </w:r>
      <w:r w:rsidR="005A63AF">
        <w:rPr>
          <w:rFonts w:eastAsia="Arial Unicode MS"/>
          <w:bCs/>
          <w:noProof/>
        </w:rPr>
        <w:t xml:space="preserve"> – Present</w:t>
      </w:r>
    </w:p>
    <w:p w14:paraId="071FD196" w14:textId="77777777" w:rsidR="00A477F4" w:rsidRPr="005A63AF" w:rsidRDefault="00A477F4" w:rsidP="004677C0">
      <w:pPr>
        <w:rPr>
          <w:rFonts w:eastAsia="Arial Unicode MS"/>
          <w:bCs/>
          <w:noProof/>
        </w:rPr>
      </w:pPr>
      <w:r>
        <w:rPr>
          <w:rFonts w:eastAsia="Arial Unicode MS"/>
          <w:bCs/>
          <w:noProof/>
        </w:rPr>
        <w:t>Associate Professor, Tennessee State University, August 2017-</w:t>
      </w:r>
    </w:p>
    <w:p w14:paraId="6AB828D4" w14:textId="77777777" w:rsidR="004677C0" w:rsidRDefault="003212A1" w:rsidP="004677C0">
      <w:r>
        <w:t xml:space="preserve">Visiting </w:t>
      </w:r>
      <w:r w:rsidR="004677C0">
        <w:t>Professor</w:t>
      </w:r>
      <w:r w:rsidR="004677C0">
        <w:rPr>
          <w:rStyle w:val="r30"/>
        </w:rPr>
        <w:t xml:space="preserve">, </w:t>
      </w:r>
      <w:r w:rsidR="004677C0" w:rsidRPr="006E35F8">
        <w:rPr>
          <w:rStyle w:val="r30"/>
        </w:rPr>
        <w:t>University of South Florida</w:t>
      </w:r>
      <w:r w:rsidR="004677C0">
        <w:rPr>
          <w:rStyle w:val="r30"/>
        </w:rPr>
        <w:t xml:space="preserve">, August 2016 </w:t>
      </w:r>
      <w:r w:rsidR="004677C0">
        <w:t xml:space="preserve">– </w:t>
      </w:r>
      <w:r w:rsidR="005A63AF">
        <w:t>August 2017</w:t>
      </w:r>
    </w:p>
    <w:p w14:paraId="360335D7" w14:textId="77777777" w:rsidR="004677C0" w:rsidRDefault="004677C0" w:rsidP="004677C0">
      <w:pPr>
        <w:autoSpaceDE w:val="0"/>
        <w:autoSpaceDN w:val="0"/>
        <w:adjustRightInd w:val="0"/>
      </w:pPr>
      <w:r>
        <w:t>Associate Professor, DePauw University, July 2014 – August 2016</w:t>
      </w:r>
    </w:p>
    <w:p w14:paraId="3435575E" w14:textId="77777777" w:rsidR="004677C0" w:rsidRDefault="004677C0" w:rsidP="004677C0">
      <w:pPr>
        <w:autoSpaceDE w:val="0"/>
        <w:autoSpaceDN w:val="0"/>
        <w:adjustRightInd w:val="0"/>
      </w:pPr>
      <w:r>
        <w:t xml:space="preserve">Associate Professor, </w:t>
      </w:r>
      <w:r w:rsidR="00D225F1">
        <w:t>University of Jamestown, May 2010</w:t>
      </w:r>
      <w:r>
        <w:t>– December 2014</w:t>
      </w:r>
    </w:p>
    <w:p w14:paraId="7D6577F4" w14:textId="77777777" w:rsidR="004677C0" w:rsidRDefault="004677C0" w:rsidP="004677C0">
      <w:pPr>
        <w:autoSpaceDE w:val="0"/>
        <w:autoSpaceDN w:val="0"/>
        <w:adjustRightInd w:val="0"/>
      </w:pPr>
      <w:r>
        <w:t>Visiting Assistant Professor, Texas Tech University, August 2006 – May 2008</w:t>
      </w:r>
    </w:p>
    <w:p w14:paraId="38B7BE6E" w14:textId="77777777" w:rsidR="004677C0" w:rsidRDefault="004677C0" w:rsidP="004677C0">
      <w:pPr>
        <w:autoSpaceDE w:val="0"/>
        <w:autoSpaceDN w:val="0"/>
        <w:adjustRightInd w:val="0"/>
      </w:pPr>
    </w:p>
    <w:p w14:paraId="7C116649" w14:textId="77777777" w:rsidR="004677C0" w:rsidRPr="003212A1" w:rsidRDefault="004677C0" w:rsidP="003212A1">
      <w:pPr>
        <w:tabs>
          <w:tab w:val="left" w:pos="360"/>
        </w:tabs>
        <w:jc w:val="center"/>
        <w:rPr>
          <w:b/>
          <w:color w:val="000000"/>
          <w:sz w:val="28"/>
          <w:szCs w:val="28"/>
        </w:rPr>
      </w:pPr>
      <w:r w:rsidRPr="003212A1">
        <w:rPr>
          <w:b/>
          <w:color w:val="000000"/>
          <w:sz w:val="28"/>
          <w:szCs w:val="28"/>
        </w:rPr>
        <w:t>Teaching Interests</w:t>
      </w:r>
    </w:p>
    <w:p w14:paraId="428E070A" w14:textId="77777777" w:rsidR="004677C0" w:rsidRDefault="004677C0" w:rsidP="004677C0">
      <w:pPr>
        <w:tabs>
          <w:tab w:val="left" w:pos="1440"/>
        </w:tabs>
        <w:rPr>
          <w:b/>
          <w:color w:val="000000"/>
        </w:rPr>
      </w:pPr>
    </w:p>
    <w:p w14:paraId="5DB0E2AC" w14:textId="77777777" w:rsidR="004677C0" w:rsidRDefault="004677C0" w:rsidP="003212A1">
      <w:pPr>
        <w:tabs>
          <w:tab w:val="left" w:pos="360"/>
          <w:tab w:val="left" w:pos="1440"/>
        </w:tabs>
      </w:pPr>
      <w:r>
        <w:t>Macroeconomics, Microeconomics</w:t>
      </w:r>
      <w:r w:rsidRPr="001C1127">
        <w:t xml:space="preserve">, Econometrics, Economic Development, </w:t>
      </w:r>
      <w:r>
        <w:t xml:space="preserve">Energy </w:t>
      </w:r>
      <w:r w:rsidRPr="001C1127">
        <w:t>Economics</w:t>
      </w:r>
      <w:r>
        <w:t xml:space="preserve">, </w:t>
      </w:r>
      <w:r w:rsidRPr="001C1127">
        <w:t>Financial Management, Intermediate Macroeconomics</w:t>
      </w:r>
      <w:r>
        <w:t xml:space="preserve">, International Economics, </w:t>
      </w:r>
      <w:r w:rsidRPr="001C1127">
        <w:t>Money and Banking,</w:t>
      </w:r>
      <w:r w:rsidR="00D225F1">
        <w:t xml:space="preserve"> Statistics</w:t>
      </w:r>
      <w:r>
        <w:t>.</w:t>
      </w:r>
    </w:p>
    <w:p w14:paraId="65F4CABB" w14:textId="77777777" w:rsidR="004677C0" w:rsidRDefault="004677C0" w:rsidP="004677C0">
      <w:pPr>
        <w:autoSpaceDE w:val="0"/>
        <w:autoSpaceDN w:val="0"/>
        <w:adjustRightInd w:val="0"/>
      </w:pPr>
    </w:p>
    <w:p w14:paraId="7B125780" w14:textId="77777777" w:rsidR="004677C0" w:rsidRPr="003212A1" w:rsidRDefault="004677C0" w:rsidP="003212A1">
      <w:pPr>
        <w:tabs>
          <w:tab w:val="left" w:pos="360"/>
        </w:tabs>
        <w:jc w:val="center"/>
        <w:rPr>
          <w:b/>
          <w:color w:val="000000"/>
          <w:sz w:val="28"/>
          <w:szCs w:val="28"/>
        </w:rPr>
      </w:pPr>
      <w:r w:rsidRPr="003212A1">
        <w:rPr>
          <w:b/>
          <w:color w:val="000000"/>
          <w:sz w:val="28"/>
          <w:szCs w:val="28"/>
        </w:rPr>
        <w:t>Research Interests</w:t>
      </w:r>
    </w:p>
    <w:p w14:paraId="09B3B51A" w14:textId="77777777" w:rsidR="004677C0" w:rsidRDefault="004677C0" w:rsidP="004677C0">
      <w:pPr>
        <w:tabs>
          <w:tab w:val="left" w:pos="1440"/>
        </w:tabs>
        <w:rPr>
          <w:b/>
          <w:color w:val="000000"/>
        </w:rPr>
      </w:pPr>
    </w:p>
    <w:p w14:paraId="4E3753A0" w14:textId="77777777" w:rsidR="004677C0" w:rsidRDefault="004677C0" w:rsidP="003212A1">
      <w:pPr>
        <w:autoSpaceDE w:val="0"/>
        <w:autoSpaceDN w:val="0"/>
        <w:adjustRightInd w:val="0"/>
      </w:pPr>
      <w:r>
        <w:t>International Economics, International Trade, Economic Development, Economic Growth, Empirical Macroeconomics, Business Cycles,</w:t>
      </w:r>
      <w:r w:rsidRPr="00DA676D">
        <w:t xml:space="preserve"> Tim</w:t>
      </w:r>
      <w:r>
        <w:t xml:space="preserve">e Series Econometrics, Forecasting, and </w:t>
      </w:r>
      <w:r w:rsidRPr="00DA676D">
        <w:t>Economic Indicators</w:t>
      </w:r>
      <w:r>
        <w:t>.</w:t>
      </w:r>
    </w:p>
    <w:p w14:paraId="3B900F45" w14:textId="77777777" w:rsidR="004677C0" w:rsidRDefault="004677C0" w:rsidP="004677C0">
      <w:pPr>
        <w:autoSpaceDE w:val="0"/>
        <w:autoSpaceDN w:val="0"/>
        <w:adjustRightInd w:val="0"/>
        <w:ind w:left="360"/>
      </w:pPr>
    </w:p>
    <w:p w14:paraId="20A6A45B" w14:textId="77777777" w:rsidR="00AA183F" w:rsidRDefault="00AA183F" w:rsidP="004677C0">
      <w:pPr>
        <w:rPr>
          <w:b/>
          <w:u w:val="single"/>
        </w:rPr>
      </w:pPr>
    </w:p>
    <w:p w14:paraId="33FC0C2E" w14:textId="77777777" w:rsidR="00AA183F" w:rsidRDefault="00AA183F" w:rsidP="004677C0">
      <w:pPr>
        <w:rPr>
          <w:b/>
          <w:u w:val="single"/>
        </w:rPr>
      </w:pPr>
    </w:p>
    <w:p w14:paraId="676C015F" w14:textId="77777777" w:rsidR="00762E56" w:rsidRDefault="00762E56" w:rsidP="004677C0">
      <w:pPr>
        <w:rPr>
          <w:b/>
          <w:u w:val="single"/>
        </w:rPr>
      </w:pPr>
    </w:p>
    <w:p w14:paraId="357D9059" w14:textId="77777777" w:rsidR="00A477F4" w:rsidRDefault="00A477F4" w:rsidP="004677C0">
      <w:pPr>
        <w:rPr>
          <w:b/>
          <w:u w:val="single"/>
        </w:rPr>
      </w:pPr>
    </w:p>
    <w:p w14:paraId="2D178352" w14:textId="77777777" w:rsidR="00A477F4" w:rsidRDefault="00A477F4" w:rsidP="004677C0">
      <w:pPr>
        <w:rPr>
          <w:b/>
          <w:u w:val="single"/>
        </w:rPr>
      </w:pPr>
    </w:p>
    <w:p w14:paraId="7A15A439" w14:textId="77777777" w:rsidR="00A477F4" w:rsidRDefault="00A477F4" w:rsidP="004677C0">
      <w:pPr>
        <w:rPr>
          <w:b/>
          <w:u w:val="single"/>
        </w:rPr>
      </w:pPr>
    </w:p>
    <w:p w14:paraId="2B4A0AD5" w14:textId="77777777" w:rsidR="00762E56" w:rsidRDefault="00762E56" w:rsidP="004677C0">
      <w:pPr>
        <w:rPr>
          <w:b/>
          <w:u w:val="single"/>
        </w:rPr>
      </w:pPr>
    </w:p>
    <w:p w14:paraId="528E450D" w14:textId="77777777" w:rsidR="00762E56" w:rsidRDefault="00762E56" w:rsidP="004677C0">
      <w:pPr>
        <w:rPr>
          <w:b/>
          <w:u w:val="single"/>
        </w:rPr>
      </w:pPr>
    </w:p>
    <w:p w14:paraId="36FBDBFD" w14:textId="77777777" w:rsidR="004677C0" w:rsidRPr="003212A1" w:rsidRDefault="004677C0" w:rsidP="003212A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lastRenderedPageBreak/>
        <w:t>Published Articles in Peer Reviewed Journals</w:t>
      </w:r>
    </w:p>
    <w:p w14:paraId="773351B2" w14:textId="77777777" w:rsidR="00A477F4" w:rsidRDefault="00A477F4" w:rsidP="00A477F4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bookmarkStart w:id="0" w:name="_Hlk106527747"/>
      <w:r>
        <w:rPr>
          <w:bCs/>
          <w:i/>
          <w:sz w:val="20"/>
          <w:szCs w:val="20"/>
        </w:rPr>
        <w:t>“</w:t>
      </w:r>
      <w:r w:rsidRPr="00D15CE6">
        <w:rPr>
          <w:bCs/>
          <w:i/>
          <w:sz w:val="20"/>
          <w:szCs w:val="20"/>
        </w:rPr>
        <w:t>A Refinement of the Relationship between Real Exchange Rate, Real Interest Rate Variation, Foreign Direct Investment and Economic Growth: The Case for Developing Countries</w:t>
      </w:r>
      <w:r>
        <w:rPr>
          <w:bCs/>
          <w:i/>
          <w:sz w:val="20"/>
          <w:szCs w:val="20"/>
        </w:rPr>
        <w:t xml:space="preserve">”, </w:t>
      </w:r>
      <w:r w:rsidRPr="00D15CE6">
        <w:rPr>
          <w:i/>
          <w:iCs/>
          <w:sz w:val="20"/>
          <w:szCs w:val="20"/>
        </w:rPr>
        <w:t>Journal of Money, Banking and Finance</w:t>
      </w:r>
      <w:r>
        <w:rPr>
          <w:i/>
          <w:iCs/>
          <w:sz w:val="20"/>
          <w:szCs w:val="20"/>
        </w:rPr>
        <w:t xml:space="preserve">, </w:t>
      </w:r>
      <w:r w:rsidRPr="00D15CE6">
        <w:rPr>
          <w:sz w:val="20"/>
          <w:szCs w:val="20"/>
        </w:rPr>
        <w:t>2021</w:t>
      </w:r>
      <w:r w:rsidRPr="00D15CE6">
        <w:rPr>
          <w:i/>
          <w:iCs/>
          <w:sz w:val="20"/>
          <w:szCs w:val="20"/>
        </w:rPr>
        <w:t xml:space="preserve">, </w:t>
      </w:r>
      <w:r w:rsidRPr="00D15CE6">
        <w:rPr>
          <w:sz w:val="20"/>
          <w:szCs w:val="20"/>
        </w:rPr>
        <w:t>Vol. 7(2).</w:t>
      </w:r>
    </w:p>
    <w:bookmarkEnd w:id="0"/>
    <w:p w14:paraId="06D2233C" w14:textId="77777777" w:rsidR="00A477F4" w:rsidRPr="00681392" w:rsidRDefault="00A477F4" w:rsidP="00A477F4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“</w:t>
      </w:r>
      <w:r w:rsidRPr="00681392">
        <w:rPr>
          <w:bCs/>
          <w:i/>
          <w:sz w:val="20"/>
          <w:szCs w:val="20"/>
        </w:rPr>
        <w:t xml:space="preserve">Telecommunication Infrastructure and its Impact of Economic Growth: Case of Latin American Countries”, </w:t>
      </w:r>
      <w:r w:rsidRPr="00681392">
        <w:rPr>
          <w:color w:val="000000"/>
          <w:sz w:val="20"/>
          <w:szCs w:val="20"/>
        </w:rPr>
        <w:t>Problems of Development / Problemas del Desarrollo, 2021</w:t>
      </w:r>
      <w:r w:rsidRPr="00681392">
        <w:rPr>
          <w:bCs/>
          <w:i/>
          <w:sz w:val="20"/>
          <w:szCs w:val="20"/>
        </w:rPr>
        <w:t xml:space="preserve">, </w:t>
      </w:r>
      <w:r w:rsidRPr="00681392">
        <w:rPr>
          <w:bCs/>
          <w:sz w:val="20"/>
          <w:szCs w:val="20"/>
        </w:rPr>
        <w:t>Vol. 52(26).</w:t>
      </w:r>
    </w:p>
    <w:p w14:paraId="469E7B28" w14:textId="77777777" w:rsidR="00A477F4" w:rsidRPr="00E51326" w:rsidRDefault="00A477F4" w:rsidP="00A477F4">
      <w:pPr>
        <w:numPr>
          <w:ilvl w:val="0"/>
          <w:numId w:val="3"/>
        </w:numPr>
        <w:rPr>
          <w:i/>
          <w:sz w:val="20"/>
          <w:szCs w:val="20"/>
        </w:rPr>
      </w:pPr>
      <w:r w:rsidRPr="00E51326">
        <w:rPr>
          <w:i/>
          <w:sz w:val="20"/>
          <w:szCs w:val="20"/>
        </w:rPr>
        <w:t>“Transitional Economies: An empirical Look at the Relationship between Economic Growth and Income Inequality”</w:t>
      </w:r>
      <w:r w:rsidRPr="00E51326">
        <w:rPr>
          <w:sz w:val="20"/>
          <w:szCs w:val="20"/>
        </w:rPr>
        <w:t>, Problems of Economic Transition, 2021, Vol. 63 (5).</w:t>
      </w:r>
    </w:p>
    <w:p w14:paraId="48E77683" w14:textId="77777777" w:rsidR="00A477F4" w:rsidRPr="00886DC8" w:rsidRDefault="00A477F4" w:rsidP="00A477F4">
      <w:pPr>
        <w:pStyle w:val="ListParagraph"/>
        <w:numPr>
          <w:ilvl w:val="0"/>
          <w:numId w:val="3"/>
        </w:numPr>
        <w:rPr>
          <w:rStyle w:val="authors5"/>
          <w:bCs/>
          <w:sz w:val="20"/>
          <w:szCs w:val="20"/>
        </w:rPr>
      </w:pPr>
      <w:r w:rsidRPr="00E51326">
        <w:rPr>
          <w:sz w:val="20"/>
          <w:szCs w:val="20"/>
        </w:rPr>
        <w:t>“</w:t>
      </w:r>
      <w:r w:rsidRPr="00E51326">
        <w:rPr>
          <w:i/>
          <w:sz w:val="20"/>
          <w:szCs w:val="20"/>
        </w:rPr>
        <w:t>Impact of Governance on Economic Growth in Developing Countries: A case of HIDC</w:t>
      </w:r>
      <w:r>
        <w:rPr>
          <w:i/>
          <w:sz w:val="20"/>
          <w:szCs w:val="20"/>
        </w:rPr>
        <w:t xml:space="preserve"> </w:t>
      </w:r>
      <w:r w:rsidRPr="00E51326">
        <w:rPr>
          <w:i/>
          <w:sz w:val="20"/>
          <w:szCs w:val="20"/>
        </w:rPr>
        <w:t>Vs. LIDC</w:t>
      </w:r>
      <w:r w:rsidRPr="00E51326">
        <w:rPr>
          <w:sz w:val="20"/>
          <w:szCs w:val="20"/>
        </w:rPr>
        <w:t>”, Journal of Social and Economic Development, 2021,</w:t>
      </w:r>
      <w:r>
        <w:rPr>
          <w:sz w:val="20"/>
          <w:szCs w:val="20"/>
        </w:rPr>
        <w:t xml:space="preserve"> Vol 23. </w:t>
      </w:r>
      <w:hyperlink r:id="rId7" w:history="1">
        <w:r w:rsidRPr="00CB163C">
          <w:rPr>
            <w:rStyle w:val="Hyperlink"/>
            <w:sz w:val="20"/>
            <w:szCs w:val="20"/>
          </w:rPr>
          <w:t>http://link.springer.com/article/10.1007/s40847-021-00149-x</w:t>
        </w:r>
      </w:hyperlink>
    </w:p>
    <w:p w14:paraId="72BA5647" w14:textId="77777777" w:rsidR="00A477F4" w:rsidRPr="00F749B6" w:rsidRDefault="00A477F4" w:rsidP="00A477F4">
      <w:pPr>
        <w:numPr>
          <w:ilvl w:val="0"/>
          <w:numId w:val="3"/>
        </w:numPr>
        <w:rPr>
          <w:rStyle w:val="doilink"/>
          <w:sz w:val="20"/>
          <w:szCs w:val="20"/>
        </w:rPr>
      </w:pPr>
      <w:r w:rsidRPr="00612225">
        <w:rPr>
          <w:rStyle w:val="authors5"/>
          <w:color w:val="000000" w:themeColor="text1"/>
          <w:sz w:val="20"/>
          <w:szCs w:val="20"/>
          <w:lang w:val="en"/>
        </w:rPr>
        <w:t>“</w:t>
      </w:r>
      <w:r w:rsidRPr="00612225">
        <w:rPr>
          <w:rStyle w:val="arttitle4"/>
          <w:color w:val="000000" w:themeColor="text1"/>
          <w:sz w:val="20"/>
          <w:szCs w:val="20"/>
          <w:lang w:val="en"/>
        </w:rPr>
        <w:t>Spatial dependence of global income inequality: The role of economic complexity”,</w:t>
      </w:r>
      <w:r w:rsidRPr="00612225">
        <w:rPr>
          <w:color w:val="000000" w:themeColor="text1"/>
          <w:sz w:val="20"/>
          <w:szCs w:val="20"/>
          <w:lang w:val="en"/>
        </w:rPr>
        <w:t xml:space="preserve"> </w:t>
      </w:r>
      <w:r w:rsidRPr="00612225">
        <w:rPr>
          <w:rStyle w:val="serialtitle"/>
          <w:i/>
          <w:color w:val="000000" w:themeColor="text1"/>
          <w:sz w:val="20"/>
          <w:szCs w:val="20"/>
          <w:lang w:val="en"/>
        </w:rPr>
        <w:t>The International Trade Journal</w:t>
      </w:r>
      <w:r w:rsidRPr="00612225">
        <w:rPr>
          <w:rStyle w:val="serialtitle"/>
          <w:color w:val="000000" w:themeColor="text1"/>
          <w:sz w:val="20"/>
          <w:szCs w:val="20"/>
          <w:lang w:val="en"/>
        </w:rPr>
        <w:t>, 201</w:t>
      </w:r>
      <w:r>
        <w:rPr>
          <w:rStyle w:val="serialtitle"/>
          <w:color w:val="000000" w:themeColor="text1"/>
          <w:sz w:val="20"/>
          <w:szCs w:val="20"/>
          <w:lang w:val="en"/>
        </w:rPr>
        <w:t>9</w:t>
      </w:r>
      <w:r w:rsidRPr="00612225">
        <w:rPr>
          <w:rStyle w:val="serialtitle"/>
          <w:color w:val="000000" w:themeColor="text1"/>
          <w:sz w:val="20"/>
          <w:szCs w:val="20"/>
          <w:lang w:val="en"/>
        </w:rPr>
        <w:t>,</w:t>
      </w:r>
      <w:r>
        <w:rPr>
          <w:rStyle w:val="serialtitle"/>
          <w:color w:val="000000" w:themeColor="text1"/>
          <w:sz w:val="20"/>
          <w:szCs w:val="20"/>
          <w:lang w:val="en"/>
        </w:rPr>
        <w:t xml:space="preserve"> Vol. 33(6): 542-554. </w:t>
      </w:r>
    </w:p>
    <w:p w14:paraId="718CE810" w14:textId="77777777" w:rsidR="00A477F4" w:rsidRDefault="00A477F4" w:rsidP="00A477F4">
      <w:pPr>
        <w:numPr>
          <w:ilvl w:val="0"/>
          <w:numId w:val="3"/>
        </w:numPr>
        <w:rPr>
          <w:sz w:val="20"/>
          <w:szCs w:val="20"/>
        </w:rPr>
      </w:pPr>
      <w:r w:rsidRPr="00612225">
        <w:rPr>
          <w:sz w:val="20"/>
          <w:szCs w:val="20"/>
        </w:rPr>
        <w:t>“</w:t>
      </w:r>
      <w:r w:rsidRPr="00612225">
        <w:rPr>
          <w:bCs/>
          <w:color w:val="000000"/>
          <w:sz w:val="20"/>
          <w:szCs w:val="20"/>
        </w:rPr>
        <w:t>The Effects of HIV Mortality on Saving and Investment in Asia</w:t>
      </w:r>
      <w:r w:rsidRPr="00612225">
        <w:rPr>
          <w:bCs/>
          <w:sz w:val="20"/>
          <w:szCs w:val="20"/>
        </w:rPr>
        <w:t xml:space="preserve">”, </w:t>
      </w:r>
      <w:r w:rsidRPr="00612225">
        <w:rPr>
          <w:i/>
          <w:sz w:val="20"/>
          <w:szCs w:val="20"/>
        </w:rPr>
        <w:t>Asian Journal of Empirical Research</w:t>
      </w:r>
      <w:r w:rsidRPr="00612225">
        <w:rPr>
          <w:sz w:val="20"/>
          <w:szCs w:val="20"/>
        </w:rPr>
        <w:t xml:space="preserve">, </w:t>
      </w:r>
      <w:r w:rsidRPr="0033431E">
        <w:rPr>
          <w:rFonts w:asciiTheme="majorBidi" w:hAnsiTheme="majorBidi" w:cstheme="majorBidi"/>
          <w:sz w:val="20"/>
          <w:szCs w:val="20"/>
        </w:rPr>
        <w:t>2019 Vol. 9(1):</w:t>
      </w:r>
      <w:r>
        <w:rPr>
          <w:rFonts w:asciiTheme="minorHAnsi" w:hAnsiTheme="minorHAnsi" w:cstheme="minorHAnsi"/>
          <w:b/>
          <w:bCs/>
        </w:rPr>
        <w:t xml:space="preserve"> </w:t>
      </w:r>
      <w:r w:rsidRPr="00612225">
        <w:rPr>
          <w:sz w:val="20"/>
          <w:szCs w:val="20"/>
        </w:rPr>
        <w:t>1-15</w:t>
      </w:r>
      <w:r>
        <w:rPr>
          <w:sz w:val="20"/>
          <w:szCs w:val="20"/>
        </w:rPr>
        <w:t>.</w:t>
      </w:r>
    </w:p>
    <w:p w14:paraId="45AF9AD5" w14:textId="77777777" w:rsidR="00A477F4" w:rsidRPr="00BF3575" w:rsidRDefault="00A477F4" w:rsidP="00A477F4">
      <w:pPr>
        <w:numPr>
          <w:ilvl w:val="0"/>
          <w:numId w:val="3"/>
        </w:numPr>
        <w:rPr>
          <w:sz w:val="20"/>
          <w:szCs w:val="20"/>
        </w:rPr>
      </w:pPr>
      <w:r w:rsidRPr="00BF3575">
        <w:rPr>
          <w:bCs/>
          <w:sz w:val="20"/>
          <w:szCs w:val="20"/>
        </w:rPr>
        <w:t xml:space="preserve">“An Empirical Refinement of the relationship between Tariffs and Economic Growth”, </w:t>
      </w:r>
      <w:r w:rsidRPr="00BF3575">
        <w:rPr>
          <w:bCs/>
          <w:i/>
          <w:iCs/>
          <w:sz w:val="20"/>
          <w:szCs w:val="20"/>
        </w:rPr>
        <w:t xml:space="preserve">The Empirical Economics Letters, </w:t>
      </w:r>
      <w:r w:rsidRPr="00BF3575">
        <w:rPr>
          <w:bCs/>
          <w:iCs/>
          <w:sz w:val="20"/>
          <w:szCs w:val="20"/>
        </w:rPr>
        <w:t>2019</w:t>
      </w:r>
      <w:r w:rsidRPr="00BF3575">
        <w:rPr>
          <w:bCs/>
          <w:i/>
          <w:iCs/>
          <w:sz w:val="20"/>
          <w:szCs w:val="20"/>
        </w:rPr>
        <w:t xml:space="preserve"> </w:t>
      </w:r>
      <w:r w:rsidRPr="00BF3575">
        <w:rPr>
          <w:bCs/>
          <w:iCs/>
          <w:sz w:val="20"/>
          <w:szCs w:val="20"/>
        </w:rPr>
        <w:t>Vol. 18(12)</w:t>
      </w:r>
      <w:r>
        <w:rPr>
          <w:bCs/>
          <w:iCs/>
          <w:sz w:val="20"/>
          <w:szCs w:val="20"/>
        </w:rPr>
        <w:t>.</w:t>
      </w:r>
    </w:p>
    <w:p w14:paraId="7CD3C24E" w14:textId="77777777" w:rsidR="00A477F4" w:rsidRDefault="00A477F4" w:rsidP="00A477F4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612225">
        <w:rPr>
          <w:sz w:val="20"/>
          <w:szCs w:val="20"/>
        </w:rPr>
        <w:t>“Trade Openness, Agricultural Production and Economic Growth in Africa: A Regional Study”</w:t>
      </w:r>
      <w:r w:rsidRPr="00612225">
        <w:rPr>
          <w:rFonts w:eastAsiaTheme="minorHAnsi"/>
          <w:i/>
          <w:iCs/>
          <w:sz w:val="20"/>
          <w:szCs w:val="20"/>
        </w:rPr>
        <w:t xml:space="preserve">, Asian-African Journal of Economics and Econometrics, </w:t>
      </w:r>
      <w:r w:rsidRPr="00612225">
        <w:rPr>
          <w:rFonts w:eastAsiaTheme="minorHAnsi"/>
          <w:iCs/>
          <w:sz w:val="20"/>
          <w:szCs w:val="20"/>
        </w:rPr>
        <w:t xml:space="preserve">2018, </w:t>
      </w:r>
      <w:r w:rsidRPr="00612225">
        <w:rPr>
          <w:rFonts w:eastAsiaTheme="minorHAnsi"/>
          <w:iCs/>
          <w:color w:val="000000" w:themeColor="text1"/>
          <w:sz w:val="20"/>
          <w:szCs w:val="20"/>
        </w:rPr>
        <w:t>Vol. 18</w:t>
      </w:r>
      <w:r>
        <w:rPr>
          <w:rFonts w:eastAsiaTheme="minorHAnsi"/>
          <w:iCs/>
          <w:color w:val="000000" w:themeColor="text1"/>
          <w:sz w:val="20"/>
          <w:szCs w:val="20"/>
        </w:rPr>
        <w:t xml:space="preserve"> (1): 9-26. </w:t>
      </w:r>
    </w:p>
    <w:p w14:paraId="62D21DE0" w14:textId="77777777" w:rsidR="00A477F4" w:rsidRPr="00004779" w:rsidRDefault="00A477F4" w:rsidP="00A477F4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612225">
        <w:rPr>
          <w:color w:val="000000" w:themeColor="text1"/>
          <w:sz w:val="20"/>
          <w:szCs w:val="20"/>
        </w:rPr>
        <w:t xml:space="preserve"> “</w:t>
      </w:r>
      <w:r w:rsidRPr="00612225">
        <w:rPr>
          <w:bCs/>
          <w:color w:val="000000" w:themeColor="text1"/>
          <w:sz w:val="20"/>
          <w:szCs w:val="20"/>
        </w:rPr>
        <w:t xml:space="preserve">The Impact of Abundancy of Resources and Regime Type on Income Inequality- The Case of Less Developed Countries” </w:t>
      </w:r>
      <w:proofErr w:type="spellStart"/>
      <w:r w:rsidRPr="00612225">
        <w:rPr>
          <w:rFonts w:ascii="AdvOT863180fb" w:eastAsiaTheme="minorHAnsi" w:hAnsi="AdvOT863180fb" w:cs="AdvOT863180fb"/>
          <w:i/>
          <w:color w:val="000000" w:themeColor="text1"/>
          <w:sz w:val="20"/>
          <w:szCs w:val="20"/>
        </w:rPr>
        <w:t>Kasetsart</w:t>
      </w:r>
      <w:proofErr w:type="spellEnd"/>
      <w:r w:rsidRPr="00612225">
        <w:rPr>
          <w:rFonts w:ascii="AdvOT863180fb" w:eastAsiaTheme="minorHAnsi" w:hAnsi="AdvOT863180fb" w:cs="AdvOT863180fb"/>
          <w:i/>
          <w:color w:val="000000" w:themeColor="text1"/>
          <w:sz w:val="20"/>
          <w:szCs w:val="20"/>
        </w:rPr>
        <w:t xml:space="preserve"> Journal of Social Sciences</w:t>
      </w:r>
      <w:r w:rsidRPr="00612225">
        <w:rPr>
          <w:i/>
          <w:iCs/>
          <w:color w:val="000000" w:themeColor="text1"/>
          <w:sz w:val="20"/>
          <w:szCs w:val="20"/>
        </w:rPr>
        <w:t xml:space="preserve">, </w:t>
      </w:r>
      <w:r>
        <w:rPr>
          <w:iCs/>
          <w:color w:val="000000" w:themeColor="text1"/>
          <w:sz w:val="20"/>
          <w:szCs w:val="20"/>
        </w:rPr>
        <w:t xml:space="preserve">2018:1-7 </w:t>
      </w:r>
      <w:hyperlink r:id="rId8" w:history="1">
        <w:r w:rsidRPr="00B33CC7">
          <w:rPr>
            <w:rStyle w:val="Hyperlink"/>
            <w:sz w:val="20"/>
            <w:szCs w:val="20"/>
          </w:rPr>
          <w:t>https://doi.org/10.1016/j.kjss.2018.05.015</w:t>
        </w:r>
      </w:hyperlink>
      <w:r>
        <w:rPr>
          <w:rStyle w:val="Hyperlink"/>
          <w:sz w:val="20"/>
          <w:szCs w:val="20"/>
        </w:rPr>
        <w:t xml:space="preserve">: </w:t>
      </w:r>
    </w:p>
    <w:p w14:paraId="31D0F7D0" w14:textId="77777777" w:rsidR="00A477F4" w:rsidRPr="00612225" w:rsidRDefault="00A477F4" w:rsidP="00A477F4">
      <w:pPr>
        <w:numPr>
          <w:ilvl w:val="0"/>
          <w:numId w:val="3"/>
        </w:numPr>
        <w:rPr>
          <w:sz w:val="20"/>
          <w:szCs w:val="20"/>
        </w:rPr>
      </w:pPr>
      <w:r w:rsidRPr="00612225">
        <w:rPr>
          <w:sz w:val="20"/>
          <w:szCs w:val="20"/>
        </w:rPr>
        <w:t>“</w:t>
      </w:r>
      <w:r w:rsidRPr="00612225">
        <w:rPr>
          <w:bCs/>
          <w:sz w:val="20"/>
          <w:szCs w:val="20"/>
        </w:rPr>
        <w:t xml:space="preserve">Some Economic Implications of Domestic Violence against Women: A Case of Latin American Countries” </w:t>
      </w:r>
      <w:r w:rsidRPr="00612225">
        <w:rPr>
          <w:i/>
          <w:iCs/>
          <w:sz w:val="20"/>
          <w:szCs w:val="20"/>
        </w:rPr>
        <w:t xml:space="preserve">International Journal of Humanities and Social Science Review, </w:t>
      </w:r>
      <w:r w:rsidRPr="00612225">
        <w:rPr>
          <w:iCs/>
          <w:sz w:val="20"/>
          <w:szCs w:val="20"/>
        </w:rPr>
        <w:t>2017, Vol. 3, Issue 3, (23-33)</w:t>
      </w:r>
      <w:r>
        <w:rPr>
          <w:iCs/>
          <w:sz w:val="20"/>
          <w:szCs w:val="20"/>
        </w:rPr>
        <w:t>.</w:t>
      </w:r>
    </w:p>
    <w:p w14:paraId="38BFAD72" w14:textId="77777777" w:rsidR="00A477F4" w:rsidRDefault="00A477F4" w:rsidP="00A477F4">
      <w:pPr>
        <w:numPr>
          <w:ilvl w:val="0"/>
          <w:numId w:val="3"/>
        </w:numPr>
        <w:rPr>
          <w:sz w:val="20"/>
          <w:szCs w:val="20"/>
        </w:rPr>
      </w:pPr>
      <w:r w:rsidRPr="00612225">
        <w:rPr>
          <w:sz w:val="20"/>
          <w:szCs w:val="20"/>
        </w:rPr>
        <w:t>“The Effects of Foreign Aid on Economic Growth in Developing Countries</w:t>
      </w:r>
      <w:r w:rsidRPr="00612225">
        <w:rPr>
          <w:i/>
          <w:sz w:val="20"/>
          <w:szCs w:val="20"/>
        </w:rPr>
        <w:t xml:space="preserve">” Journal of Developing Areas, </w:t>
      </w:r>
      <w:r w:rsidRPr="00612225">
        <w:rPr>
          <w:sz w:val="20"/>
          <w:szCs w:val="20"/>
        </w:rPr>
        <w:t>2017, Vol. 51, Issue 3, (153-171).</w:t>
      </w:r>
      <w:r>
        <w:rPr>
          <w:sz w:val="20"/>
          <w:szCs w:val="20"/>
        </w:rPr>
        <w:t xml:space="preserve"> </w:t>
      </w:r>
    </w:p>
    <w:p w14:paraId="2C6DC1D0" w14:textId="77777777" w:rsidR="00A477F4" w:rsidRPr="00612225" w:rsidRDefault="00A477F4" w:rsidP="00A477F4">
      <w:pPr>
        <w:numPr>
          <w:ilvl w:val="0"/>
          <w:numId w:val="3"/>
        </w:numPr>
        <w:rPr>
          <w:i/>
          <w:sz w:val="20"/>
          <w:szCs w:val="20"/>
        </w:rPr>
      </w:pPr>
      <w:r w:rsidRPr="00612225">
        <w:rPr>
          <w:iCs/>
          <w:sz w:val="20"/>
          <w:szCs w:val="20"/>
        </w:rPr>
        <w:t>“</w:t>
      </w:r>
      <w:r w:rsidRPr="00612225">
        <w:rPr>
          <w:sz w:val="20"/>
          <w:szCs w:val="20"/>
        </w:rPr>
        <w:t>Developing Countries and Economies in Transition: The Nexus between Economic Growth and Income Inequality</w:t>
      </w:r>
      <w:r w:rsidRPr="00612225">
        <w:rPr>
          <w:iCs/>
          <w:sz w:val="20"/>
          <w:szCs w:val="20"/>
        </w:rPr>
        <w:t xml:space="preserve">”, </w:t>
      </w:r>
      <w:r w:rsidRPr="00612225">
        <w:rPr>
          <w:i/>
          <w:sz w:val="20"/>
          <w:szCs w:val="20"/>
        </w:rPr>
        <w:t>Applied Economics Quarterly,</w:t>
      </w:r>
      <w:r w:rsidRPr="00612225">
        <w:rPr>
          <w:sz w:val="20"/>
          <w:szCs w:val="20"/>
        </w:rPr>
        <w:t xml:space="preserve"> 2015 Vol. 61, Issue 2, (155-174).</w:t>
      </w:r>
      <w:r w:rsidRPr="00D950FA">
        <w:rPr>
          <w:b/>
          <w:sz w:val="20"/>
          <w:szCs w:val="20"/>
        </w:rPr>
        <w:t xml:space="preserve"> </w:t>
      </w:r>
    </w:p>
    <w:p w14:paraId="09B10269" w14:textId="77777777" w:rsidR="00A477F4" w:rsidRPr="00612225" w:rsidRDefault="00A477F4" w:rsidP="00A477F4">
      <w:pPr>
        <w:numPr>
          <w:ilvl w:val="0"/>
          <w:numId w:val="3"/>
        </w:numPr>
        <w:rPr>
          <w:i/>
          <w:sz w:val="20"/>
          <w:szCs w:val="20"/>
        </w:rPr>
      </w:pPr>
      <w:r w:rsidRPr="00612225">
        <w:rPr>
          <w:sz w:val="20"/>
          <w:szCs w:val="20"/>
        </w:rPr>
        <w:t xml:space="preserve">“An Empirical Refinement of the relationship between Economic Growth and Income Inequality”, </w:t>
      </w:r>
      <w:r w:rsidRPr="00612225">
        <w:rPr>
          <w:i/>
          <w:sz w:val="20"/>
          <w:szCs w:val="20"/>
        </w:rPr>
        <w:t xml:space="preserve">Applied Economics, </w:t>
      </w:r>
      <w:r w:rsidRPr="00612225">
        <w:rPr>
          <w:sz w:val="20"/>
          <w:szCs w:val="20"/>
        </w:rPr>
        <w:t>2014 Vol. 46, Issue 27, (</w:t>
      </w:r>
      <w:r w:rsidRPr="00612225">
        <w:rPr>
          <w:sz w:val="20"/>
          <w:szCs w:val="20"/>
          <w:lang w:val="en"/>
        </w:rPr>
        <w:t>3351-3361).</w:t>
      </w:r>
      <w:r>
        <w:rPr>
          <w:sz w:val="20"/>
          <w:szCs w:val="20"/>
          <w:lang w:val="en"/>
        </w:rPr>
        <w:t xml:space="preserve"> </w:t>
      </w:r>
    </w:p>
    <w:p w14:paraId="66B6324F" w14:textId="77777777" w:rsidR="00A477F4" w:rsidRDefault="00A477F4" w:rsidP="00A477F4">
      <w:pPr>
        <w:numPr>
          <w:ilvl w:val="0"/>
          <w:numId w:val="3"/>
        </w:numPr>
        <w:autoSpaceDE w:val="0"/>
        <w:autoSpaceDN w:val="0"/>
        <w:adjustRightInd w:val="0"/>
        <w:rPr>
          <w:iCs/>
          <w:kern w:val="36"/>
          <w:sz w:val="20"/>
          <w:szCs w:val="20"/>
          <w:lang w:val="en"/>
        </w:rPr>
      </w:pPr>
      <w:r w:rsidRPr="00612225">
        <w:rPr>
          <w:sz w:val="20"/>
          <w:szCs w:val="20"/>
        </w:rPr>
        <w:t>“</w:t>
      </w:r>
      <w:r w:rsidRPr="00612225">
        <w:rPr>
          <w:bCs/>
          <w:sz w:val="20"/>
          <w:szCs w:val="20"/>
        </w:rPr>
        <w:t>An Empirical Refinement of the Relationship between Tourism and Economic Growth</w:t>
      </w:r>
      <w:r w:rsidRPr="00612225">
        <w:rPr>
          <w:bCs/>
          <w:i/>
          <w:sz w:val="20"/>
          <w:szCs w:val="20"/>
        </w:rPr>
        <w:t xml:space="preserve">” </w:t>
      </w:r>
      <w:r w:rsidRPr="00612225">
        <w:rPr>
          <w:i/>
          <w:iCs/>
          <w:kern w:val="36"/>
          <w:sz w:val="20"/>
          <w:szCs w:val="20"/>
          <w:lang w:val="en"/>
        </w:rPr>
        <w:t xml:space="preserve">Anatolia: An International Journal of Tourism and Hospitality Research, </w:t>
      </w:r>
      <w:r w:rsidRPr="00612225">
        <w:rPr>
          <w:iCs/>
          <w:kern w:val="36"/>
          <w:sz w:val="20"/>
          <w:szCs w:val="20"/>
          <w:lang w:val="en"/>
        </w:rPr>
        <w:t>2014 Vol. 25, Issue 3, (</w:t>
      </w:r>
      <w:r w:rsidRPr="00612225">
        <w:rPr>
          <w:sz w:val="20"/>
          <w:szCs w:val="20"/>
          <w:lang w:val="en"/>
        </w:rPr>
        <w:t>352-363).</w:t>
      </w:r>
      <w:r w:rsidRPr="00612225">
        <w:rPr>
          <w:iCs/>
          <w:kern w:val="36"/>
          <w:sz w:val="20"/>
          <w:szCs w:val="20"/>
          <w:lang w:val="en"/>
        </w:rPr>
        <w:t xml:space="preserve"> </w:t>
      </w:r>
    </w:p>
    <w:p w14:paraId="76B4FB6E" w14:textId="77777777" w:rsidR="00A477F4" w:rsidRPr="00612225" w:rsidRDefault="00A477F4" w:rsidP="00A477F4">
      <w:pPr>
        <w:numPr>
          <w:ilvl w:val="0"/>
          <w:numId w:val="3"/>
        </w:numPr>
        <w:rPr>
          <w:sz w:val="20"/>
          <w:szCs w:val="20"/>
          <w:lang w:val="en"/>
        </w:rPr>
      </w:pPr>
      <w:r w:rsidRPr="00612225">
        <w:rPr>
          <w:iCs/>
          <w:sz w:val="20"/>
          <w:szCs w:val="20"/>
        </w:rPr>
        <w:t>“</w:t>
      </w:r>
      <w:r w:rsidRPr="00612225">
        <w:rPr>
          <w:sz w:val="20"/>
          <w:szCs w:val="20"/>
        </w:rPr>
        <w:t>Spatial Dependence of Technology Spillovers among Trading Partners</w:t>
      </w:r>
      <w:r w:rsidRPr="00612225">
        <w:rPr>
          <w:iCs/>
          <w:sz w:val="20"/>
          <w:szCs w:val="20"/>
        </w:rPr>
        <w:t>”,</w:t>
      </w:r>
      <w:r w:rsidRPr="00612225">
        <w:rPr>
          <w:i/>
          <w:iCs/>
          <w:sz w:val="20"/>
          <w:szCs w:val="20"/>
        </w:rPr>
        <w:t xml:space="preserve"> </w:t>
      </w:r>
      <w:r w:rsidRPr="00612225">
        <w:rPr>
          <w:i/>
          <w:sz w:val="20"/>
          <w:szCs w:val="20"/>
        </w:rPr>
        <w:t xml:space="preserve">Global Economy Journal, </w:t>
      </w:r>
      <w:r w:rsidRPr="00612225">
        <w:rPr>
          <w:sz w:val="20"/>
          <w:szCs w:val="20"/>
        </w:rPr>
        <w:t>2013</w:t>
      </w:r>
      <w:r w:rsidRPr="00612225">
        <w:rPr>
          <w:sz w:val="20"/>
          <w:szCs w:val="20"/>
          <w:lang w:val="en"/>
        </w:rPr>
        <w:t xml:space="preserve"> Vol. 13, Issue 1, (47–62).</w:t>
      </w:r>
      <w:r>
        <w:rPr>
          <w:sz w:val="20"/>
          <w:szCs w:val="20"/>
          <w:lang w:val="en"/>
        </w:rPr>
        <w:t xml:space="preserve"> </w:t>
      </w:r>
    </w:p>
    <w:p w14:paraId="181E9909" w14:textId="77777777" w:rsidR="00A477F4" w:rsidRPr="00612225" w:rsidRDefault="00A477F4" w:rsidP="00A477F4">
      <w:pPr>
        <w:numPr>
          <w:ilvl w:val="0"/>
          <w:numId w:val="3"/>
        </w:numPr>
        <w:tabs>
          <w:tab w:val="left" w:pos="180"/>
          <w:tab w:val="left" w:pos="360"/>
        </w:tabs>
        <w:rPr>
          <w:b/>
          <w:bCs/>
          <w:sz w:val="20"/>
          <w:szCs w:val="20"/>
          <w:u w:val="single"/>
        </w:rPr>
      </w:pPr>
      <w:r w:rsidRPr="00612225">
        <w:rPr>
          <w:i/>
          <w:sz w:val="20"/>
          <w:szCs w:val="20"/>
        </w:rPr>
        <w:t>“</w:t>
      </w:r>
      <w:r w:rsidRPr="00612225">
        <w:rPr>
          <w:sz w:val="20"/>
          <w:szCs w:val="20"/>
        </w:rPr>
        <w:t>Fluctuations, Uncertainty and Income Inequality in Developing Countries</w:t>
      </w:r>
      <w:r w:rsidRPr="00612225">
        <w:rPr>
          <w:i/>
          <w:sz w:val="20"/>
          <w:szCs w:val="20"/>
        </w:rPr>
        <w:t>”</w:t>
      </w:r>
      <w:r w:rsidRPr="00612225">
        <w:rPr>
          <w:sz w:val="20"/>
          <w:szCs w:val="20"/>
        </w:rPr>
        <w:t xml:space="preserve"> </w:t>
      </w:r>
      <w:r w:rsidRPr="00612225">
        <w:rPr>
          <w:i/>
          <w:sz w:val="20"/>
          <w:szCs w:val="20"/>
        </w:rPr>
        <w:t>Eastern Economic Journal</w:t>
      </w:r>
      <w:r w:rsidRPr="00612225">
        <w:rPr>
          <w:sz w:val="20"/>
          <w:szCs w:val="20"/>
        </w:rPr>
        <w:t>, 2012, Vol. 38, (495–511).</w:t>
      </w:r>
      <w:r>
        <w:rPr>
          <w:sz w:val="20"/>
          <w:szCs w:val="20"/>
        </w:rPr>
        <w:t xml:space="preserve"> </w:t>
      </w:r>
    </w:p>
    <w:p w14:paraId="68E19B4D" w14:textId="77777777" w:rsidR="00A477F4" w:rsidRPr="00D70630" w:rsidRDefault="00A477F4" w:rsidP="00A477F4">
      <w:pPr>
        <w:numPr>
          <w:ilvl w:val="0"/>
          <w:numId w:val="3"/>
        </w:numPr>
        <w:rPr>
          <w:b/>
          <w:sz w:val="20"/>
          <w:szCs w:val="20"/>
        </w:rPr>
      </w:pPr>
      <w:r w:rsidRPr="00612225">
        <w:rPr>
          <w:i/>
          <w:sz w:val="20"/>
          <w:szCs w:val="20"/>
        </w:rPr>
        <w:t>“</w:t>
      </w:r>
      <w:r w:rsidRPr="00612225">
        <w:rPr>
          <w:sz w:val="20"/>
          <w:szCs w:val="20"/>
        </w:rPr>
        <w:t>The Interaction between Income Inequality and Imports of Manufactured Goods:  A Case for Developing Countries</w:t>
      </w:r>
      <w:r w:rsidRPr="00612225">
        <w:rPr>
          <w:color w:val="111111"/>
          <w:sz w:val="20"/>
          <w:szCs w:val="20"/>
        </w:rPr>
        <w:t xml:space="preserve">” </w:t>
      </w:r>
      <w:r w:rsidRPr="00612225">
        <w:rPr>
          <w:i/>
          <w:sz w:val="20"/>
          <w:szCs w:val="20"/>
        </w:rPr>
        <w:t xml:space="preserve">Journal of Income Distribution, </w:t>
      </w:r>
      <w:r w:rsidRPr="00612225">
        <w:rPr>
          <w:sz w:val="20"/>
          <w:szCs w:val="20"/>
        </w:rPr>
        <w:t>2012,</w:t>
      </w:r>
      <w:r w:rsidRPr="00612225">
        <w:rPr>
          <w:b/>
          <w:i/>
          <w:sz w:val="20"/>
          <w:szCs w:val="20"/>
        </w:rPr>
        <w:t xml:space="preserve"> </w:t>
      </w:r>
      <w:r w:rsidRPr="00612225">
        <w:rPr>
          <w:sz w:val="20"/>
          <w:szCs w:val="20"/>
        </w:rPr>
        <w:t>Vol. 20, Issues 3&amp;4.</w:t>
      </w:r>
    </w:p>
    <w:p w14:paraId="320FB92F" w14:textId="77777777" w:rsidR="00A477F4" w:rsidRPr="00612225" w:rsidRDefault="00A477F4" w:rsidP="00A477F4">
      <w:pPr>
        <w:numPr>
          <w:ilvl w:val="0"/>
          <w:numId w:val="3"/>
        </w:numPr>
        <w:rPr>
          <w:i/>
          <w:iCs/>
          <w:sz w:val="20"/>
          <w:szCs w:val="20"/>
        </w:rPr>
      </w:pPr>
      <w:r w:rsidRPr="00612225">
        <w:rPr>
          <w:iCs/>
          <w:sz w:val="20"/>
          <w:szCs w:val="20"/>
        </w:rPr>
        <w:t>“Spatial Dependence of Income Inequality among Trading Partners”</w:t>
      </w:r>
      <w:r w:rsidRPr="00612225">
        <w:rPr>
          <w:i/>
          <w:iCs/>
          <w:sz w:val="20"/>
          <w:szCs w:val="20"/>
        </w:rPr>
        <w:t xml:space="preserve"> </w:t>
      </w:r>
      <w:r w:rsidRPr="00612225">
        <w:rPr>
          <w:i/>
          <w:sz w:val="20"/>
          <w:szCs w:val="20"/>
        </w:rPr>
        <w:t>Middle East Development Journal</w:t>
      </w:r>
      <w:r w:rsidRPr="00612225">
        <w:rPr>
          <w:sz w:val="20"/>
          <w:szCs w:val="20"/>
        </w:rPr>
        <w:t>, December 2011, Vol. 3, Issue 2</w:t>
      </w:r>
      <w:r w:rsidRPr="0061222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203FFC3E" w14:textId="77777777" w:rsidR="00A477F4" w:rsidRPr="00612225" w:rsidRDefault="00A477F4" w:rsidP="00A477F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612225">
        <w:rPr>
          <w:color w:val="000000"/>
          <w:sz w:val="20"/>
          <w:szCs w:val="20"/>
        </w:rPr>
        <w:t xml:space="preserve">“The Effects of HIV/AIDS Infections and Mortality on Saving and Investment” </w:t>
      </w:r>
      <w:r w:rsidRPr="00612225">
        <w:rPr>
          <w:i/>
          <w:iCs/>
          <w:color w:val="000000"/>
          <w:sz w:val="20"/>
          <w:szCs w:val="20"/>
        </w:rPr>
        <w:t xml:space="preserve">Southwestern Journal of Economics, </w:t>
      </w:r>
      <w:r w:rsidRPr="00612225">
        <w:rPr>
          <w:iCs/>
          <w:sz w:val="20"/>
          <w:szCs w:val="20"/>
        </w:rPr>
        <w:t>June 2007, Vol. 10, Issue 1.</w:t>
      </w:r>
    </w:p>
    <w:p w14:paraId="51BCAAE4" w14:textId="77777777" w:rsidR="0019028E" w:rsidRDefault="0019028E" w:rsidP="0019028E">
      <w:pPr>
        <w:ind w:left="720"/>
        <w:jc w:val="both"/>
        <w:rPr>
          <w:i/>
          <w:iCs/>
          <w:sz w:val="22"/>
          <w:szCs w:val="22"/>
        </w:rPr>
      </w:pPr>
    </w:p>
    <w:p w14:paraId="4DF4DAE6" w14:textId="77777777" w:rsidR="00A477F4" w:rsidRDefault="00A477F4" w:rsidP="0019028E">
      <w:pPr>
        <w:ind w:left="720"/>
        <w:jc w:val="both"/>
        <w:rPr>
          <w:i/>
          <w:iCs/>
          <w:sz w:val="22"/>
          <w:szCs w:val="22"/>
        </w:rPr>
      </w:pPr>
    </w:p>
    <w:p w14:paraId="457E7CE0" w14:textId="77777777" w:rsidR="004677C0" w:rsidRDefault="004677C0" w:rsidP="004677C0">
      <w:pPr>
        <w:rPr>
          <w:b/>
          <w:u w:val="single"/>
        </w:rPr>
      </w:pPr>
    </w:p>
    <w:p w14:paraId="2089769E" w14:textId="77777777" w:rsidR="00080C9E" w:rsidRDefault="00080C9E" w:rsidP="004677C0">
      <w:pPr>
        <w:ind w:left="720"/>
        <w:rPr>
          <w:i/>
        </w:rPr>
      </w:pPr>
    </w:p>
    <w:p w14:paraId="54984BB0" w14:textId="77777777" w:rsidR="00762E56" w:rsidRDefault="00762E56" w:rsidP="004677C0">
      <w:pPr>
        <w:ind w:left="720"/>
        <w:rPr>
          <w:i/>
        </w:rPr>
      </w:pPr>
    </w:p>
    <w:p w14:paraId="719C72EE" w14:textId="77777777" w:rsidR="003212A1" w:rsidRDefault="003212A1" w:rsidP="004677C0">
      <w:pPr>
        <w:ind w:left="720"/>
        <w:rPr>
          <w:i/>
        </w:rPr>
      </w:pPr>
    </w:p>
    <w:p w14:paraId="19F2060E" w14:textId="77777777" w:rsidR="003212A1" w:rsidRDefault="003212A1" w:rsidP="004677C0">
      <w:pPr>
        <w:ind w:left="720"/>
        <w:rPr>
          <w:i/>
        </w:rPr>
      </w:pPr>
    </w:p>
    <w:p w14:paraId="74DF08A5" w14:textId="77777777" w:rsidR="003212A1" w:rsidRDefault="003212A1" w:rsidP="004677C0">
      <w:pPr>
        <w:ind w:left="720"/>
        <w:rPr>
          <w:i/>
        </w:rPr>
      </w:pPr>
    </w:p>
    <w:p w14:paraId="2B5B9FAC" w14:textId="77777777" w:rsidR="00762E56" w:rsidRDefault="00762E56" w:rsidP="004677C0">
      <w:pPr>
        <w:ind w:left="720"/>
        <w:rPr>
          <w:i/>
        </w:rPr>
      </w:pPr>
    </w:p>
    <w:p w14:paraId="75095B87" w14:textId="77777777" w:rsidR="004677C0" w:rsidRPr="003212A1" w:rsidRDefault="004677C0" w:rsidP="003212A1">
      <w:pPr>
        <w:tabs>
          <w:tab w:val="left" w:pos="0"/>
          <w:tab w:val="left" w:pos="180"/>
          <w:tab w:val="left" w:pos="630"/>
        </w:tabs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lastRenderedPageBreak/>
        <w:t>Journal Reviewer</w:t>
      </w:r>
    </w:p>
    <w:p w14:paraId="03094647" w14:textId="77777777" w:rsidR="004677C0" w:rsidRPr="005B3F50" w:rsidRDefault="004677C0" w:rsidP="004677C0">
      <w:pPr>
        <w:tabs>
          <w:tab w:val="left" w:pos="0"/>
          <w:tab w:val="left" w:pos="180"/>
          <w:tab w:val="left" w:pos="630"/>
        </w:tabs>
        <w:ind w:left="720"/>
        <w:rPr>
          <w:b/>
          <w:bCs/>
          <w:u w:val="single"/>
        </w:rPr>
      </w:pPr>
    </w:p>
    <w:p w14:paraId="15D9CB91" w14:textId="77777777" w:rsidR="00A477F4" w:rsidRPr="003212A1" w:rsidRDefault="00A477F4" w:rsidP="00A477F4">
      <w:pPr>
        <w:tabs>
          <w:tab w:val="left" w:pos="180"/>
          <w:tab w:val="left" w:pos="360"/>
        </w:tabs>
      </w:pPr>
      <w:r w:rsidRPr="003212A1">
        <w:t>African Development Review</w:t>
      </w:r>
    </w:p>
    <w:p w14:paraId="5F632EE0" w14:textId="77777777" w:rsidR="00762E56" w:rsidRDefault="004677C0" w:rsidP="003212A1">
      <w:pPr>
        <w:tabs>
          <w:tab w:val="left" w:pos="180"/>
          <w:tab w:val="left" w:pos="360"/>
        </w:tabs>
      </w:pPr>
      <w:r w:rsidRPr="003212A1">
        <w:t>Applied Economics</w:t>
      </w:r>
    </w:p>
    <w:p w14:paraId="7B0A36DD" w14:textId="77777777" w:rsidR="00762E56" w:rsidRPr="003212A1" w:rsidRDefault="004677C0" w:rsidP="003212A1">
      <w:pPr>
        <w:tabs>
          <w:tab w:val="left" w:pos="180"/>
          <w:tab w:val="left" w:pos="360"/>
        </w:tabs>
      </w:pPr>
      <w:r w:rsidRPr="003212A1">
        <w:t>Eastern Economic Journal</w:t>
      </w:r>
    </w:p>
    <w:p w14:paraId="51E7C747" w14:textId="77777777" w:rsidR="00A477F4" w:rsidRDefault="00A477F4" w:rsidP="003212A1">
      <w:pPr>
        <w:tabs>
          <w:tab w:val="left" w:pos="180"/>
          <w:tab w:val="left" w:pos="360"/>
        </w:tabs>
      </w:pPr>
      <w:r>
        <w:t>The Economics of Transition</w:t>
      </w:r>
    </w:p>
    <w:p w14:paraId="43D4C689" w14:textId="77777777" w:rsidR="00762E56" w:rsidRPr="003212A1" w:rsidRDefault="004677C0" w:rsidP="003212A1">
      <w:pPr>
        <w:tabs>
          <w:tab w:val="left" w:pos="180"/>
          <w:tab w:val="left" w:pos="360"/>
        </w:tabs>
      </w:pPr>
      <w:r w:rsidRPr="003212A1">
        <w:t xml:space="preserve">The Journal of International Trade &amp; Economic Development </w:t>
      </w:r>
    </w:p>
    <w:p w14:paraId="54D14425" w14:textId="77777777" w:rsidR="004677C0" w:rsidRPr="003212A1" w:rsidRDefault="004677C0" w:rsidP="003212A1">
      <w:pPr>
        <w:tabs>
          <w:tab w:val="left" w:pos="180"/>
          <w:tab w:val="left" w:pos="360"/>
        </w:tabs>
      </w:pPr>
      <w:r w:rsidRPr="003212A1">
        <w:rPr>
          <w:bCs/>
        </w:rPr>
        <w:t>International Journal of Contemporary Hospitality Management</w:t>
      </w:r>
    </w:p>
    <w:p w14:paraId="7B301921" w14:textId="77777777" w:rsidR="00041461" w:rsidRDefault="00041461" w:rsidP="004677C0">
      <w:pPr>
        <w:rPr>
          <w:b/>
          <w:bCs/>
          <w:i/>
          <w:iCs/>
          <w:u w:val="single"/>
        </w:rPr>
      </w:pPr>
    </w:p>
    <w:p w14:paraId="7F40F115" w14:textId="77777777" w:rsidR="004677C0" w:rsidRPr="003212A1" w:rsidRDefault="004677C0" w:rsidP="003212A1">
      <w:pPr>
        <w:jc w:val="center"/>
        <w:rPr>
          <w:b/>
          <w:sz w:val="28"/>
          <w:szCs w:val="28"/>
        </w:rPr>
      </w:pPr>
      <w:r w:rsidRPr="003212A1">
        <w:rPr>
          <w:b/>
          <w:sz w:val="28"/>
          <w:szCs w:val="28"/>
        </w:rPr>
        <w:t>Community Economic Development</w:t>
      </w:r>
    </w:p>
    <w:p w14:paraId="796DBA9F" w14:textId="77777777" w:rsidR="004677C0" w:rsidRPr="00495F5D" w:rsidRDefault="004677C0" w:rsidP="004677C0">
      <w:pPr>
        <w:rPr>
          <w:b/>
          <w:u w:val="single"/>
        </w:rPr>
      </w:pPr>
    </w:p>
    <w:p w14:paraId="019D59AE" w14:textId="77777777" w:rsidR="004677C0" w:rsidRDefault="004677C0" w:rsidP="005461CF">
      <w:pPr>
        <w:pStyle w:val="ListParagraph"/>
        <w:numPr>
          <w:ilvl w:val="0"/>
          <w:numId w:val="1"/>
        </w:numPr>
      </w:pPr>
      <w:r>
        <w:t>ACT Work Ready Communities Academy for workforce development:</w:t>
      </w:r>
    </w:p>
    <w:p w14:paraId="0C861BB1" w14:textId="77777777" w:rsidR="004677C0" w:rsidRDefault="004677C0" w:rsidP="005461CF">
      <w:pPr>
        <w:pStyle w:val="ListParagraph"/>
        <w:numPr>
          <w:ilvl w:val="0"/>
          <w:numId w:val="2"/>
        </w:numPr>
      </w:pPr>
      <w:r>
        <w:t>January 5-8, 2014 Monterrey, California</w:t>
      </w:r>
    </w:p>
    <w:p w14:paraId="0FE1009D" w14:textId="77777777" w:rsidR="004677C0" w:rsidRDefault="004677C0" w:rsidP="005461CF">
      <w:pPr>
        <w:pStyle w:val="ListParagraph"/>
        <w:numPr>
          <w:ilvl w:val="0"/>
          <w:numId w:val="2"/>
        </w:numPr>
      </w:pPr>
      <w:r>
        <w:t>February 10-13, 2014 Atlanta, Georgia</w:t>
      </w:r>
    </w:p>
    <w:p w14:paraId="45E14590" w14:textId="77777777" w:rsidR="004677C0" w:rsidRDefault="004677C0" w:rsidP="005461CF">
      <w:pPr>
        <w:pStyle w:val="ListParagraph"/>
        <w:numPr>
          <w:ilvl w:val="0"/>
          <w:numId w:val="2"/>
        </w:numPr>
      </w:pPr>
      <w:r>
        <w:t>April 7-10, 2014 New Orleans, Louisiana</w:t>
      </w:r>
    </w:p>
    <w:p w14:paraId="6E36822F" w14:textId="77777777" w:rsidR="003212A1" w:rsidRDefault="003212A1" w:rsidP="005461CF">
      <w:pPr>
        <w:pStyle w:val="ListParagraph"/>
        <w:numPr>
          <w:ilvl w:val="0"/>
          <w:numId w:val="1"/>
        </w:numPr>
      </w:pPr>
      <w:r>
        <w:t>Economic Development Association of North Dakota Fall 2013 conference (October) executive planning committee</w:t>
      </w:r>
    </w:p>
    <w:p w14:paraId="3C2D3791" w14:textId="77777777" w:rsidR="004677C0" w:rsidRDefault="004677C0" w:rsidP="005461CF">
      <w:pPr>
        <w:pStyle w:val="ListParagraph"/>
        <w:numPr>
          <w:ilvl w:val="0"/>
          <w:numId w:val="1"/>
        </w:numPr>
      </w:pPr>
      <w:r>
        <w:t>Rural Leadership of North Dakota (RLND) Seminar, November 21-23, 2013, Bismarck ND.</w:t>
      </w:r>
    </w:p>
    <w:p w14:paraId="2DB97E22" w14:textId="77777777" w:rsidR="004677C0" w:rsidRDefault="004677C0" w:rsidP="005461CF">
      <w:pPr>
        <w:pStyle w:val="ListParagraph"/>
        <w:numPr>
          <w:ilvl w:val="0"/>
          <w:numId w:val="1"/>
        </w:numPr>
      </w:pPr>
      <w:r w:rsidRPr="007655D0">
        <w:t>Higher Ed’s Role in Meeting Workforce Needs: Economic Development Association of North Dakota (EDND) Fall Conference, October 2013.</w:t>
      </w:r>
    </w:p>
    <w:p w14:paraId="4028AAA1" w14:textId="77777777" w:rsidR="004677C0" w:rsidRDefault="004677C0" w:rsidP="005461CF">
      <w:pPr>
        <w:pStyle w:val="ListParagraph"/>
        <w:numPr>
          <w:ilvl w:val="0"/>
          <w:numId w:val="1"/>
        </w:numPr>
      </w:pPr>
      <w:r w:rsidRPr="007655D0">
        <w:t>Undergraduate workshop: “Understanding Statistics a</w:t>
      </w:r>
      <w:r>
        <w:t>nd its Applications in the Business W</w:t>
      </w:r>
      <w:r w:rsidRPr="007655D0">
        <w:t xml:space="preserve">orld.” </w:t>
      </w:r>
    </w:p>
    <w:p w14:paraId="7326B8E1" w14:textId="77777777" w:rsidR="004677C0" w:rsidRDefault="004677C0" w:rsidP="004677C0"/>
    <w:p w14:paraId="2F8F7A23" w14:textId="77777777" w:rsidR="004677C0" w:rsidRPr="003212A1" w:rsidRDefault="004677C0" w:rsidP="003212A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3212A1">
        <w:rPr>
          <w:b/>
          <w:bCs/>
          <w:sz w:val="28"/>
          <w:szCs w:val="28"/>
        </w:rPr>
        <w:t>Book Reviews</w:t>
      </w:r>
    </w:p>
    <w:p w14:paraId="2E4D67DC" w14:textId="77777777" w:rsidR="004677C0" w:rsidRDefault="004677C0" w:rsidP="004677C0">
      <w:pPr>
        <w:tabs>
          <w:tab w:val="left" w:pos="180"/>
          <w:tab w:val="left" w:pos="360"/>
        </w:tabs>
        <w:rPr>
          <w:b/>
          <w:bCs/>
          <w:u w:val="single"/>
        </w:rPr>
      </w:pPr>
    </w:p>
    <w:p w14:paraId="6A961FE9" w14:textId="77777777" w:rsidR="00762E56" w:rsidRDefault="004677C0" w:rsidP="003212A1">
      <w:r w:rsidRPr="003212A1">
        <w:rPr>
          <w:b/>
          <w:bCs/>
        </w:rPr>
        <w:t>Principles of Economics</w:t>
      </w:r>
      <w:r>
        <w:t xml:space="preserve"> by David Colander, July 2008, McGraw-Hill.</w:t>
      </w:r>
    </w:p>
    <w:p w14:paraId="1C53284E" w14:textId="77777777" w:rsidR="00762E56" w:rsidRDefault="004677C0" w:rsidP="003212A1">
      <w:r w:rsidRPr="003212A1">
        <w:rPr>
          <w:b/>
          <w:bCs/>
        </w:rPr>
        <w:t>Essentials of Economics</w:t>
      </w:r>
      <w:r>
        <w:t xml:space="preserve"> by Stanley L Brue, 2008, McGraw-Hill.</w:t>
      </w:r>
    </w:p>
    <w:p w14:paraId="3D3DF913" w14:textId="77777777" w:rsidR="00762E56" w:rsidRDefault="004677C0" w:rsidP="003212A1">
      <w:r w:rsidRPr="003212A1">
        <w:rPr>
          <w:b/>
          <w:bCs/>
        </w:rPr>
        <w:t>Macroeconomics</w:t>
      </w:r>
      <w:r w:rsidRPr="00573D3E">
        <w:t xml:space="preserve"> </w:t>
      </w:r>
      <w:r>
        <w:t>by Charles Jones, January 2008, McGraw-Hill.</w:t>
      </w:r>
    </w:p>
    <w:p w14:paraId="0D892559" w14:textId="77777777" w:rsidR="004677C0" w:rsidRDefault="004677C0" w:rsidP="003212A1">
      <w:r w:rsidRPr="003212A1">
        <w:rPr>
          <w:b/>
          <w:bCs/>
        </w:rPr>
        <w:t>Economics, The Basics</w:t>
      </w:r>
      <w:r>
        <w:t xml:space="preserve"> by Michael Mandel, January 2008, McGraw-Hill.</w:t>
      </w:r>
    </w:p>
    <w:p w14:paraId="616A79D5" w14:textId="77777777" w:rsidR="00762E56" w:rsidRDefault="00762E56" w:rsidP="00762E56">
      <w:pPr>
        <w:tabs>
          <w:tab w:val="left" w:pos="180"/>
          <w:tab w:val="left" w:pos="360"/>
        </w:tabs>
      </w:pPr>
    </w:p>
    <w:p w14:paraId="4CD0CA8D" w14:textId="77777777" w:rsidR="00A477F4" w:rsidRDefault="00A477F4" w:rsidP="00A477F4">
      <w:pPr>
        <w:spacing w:line="360" w:lineRule="auto"/>
        <w:rPr>
          <w:b/>
          <w:bCs/>
          <w:u w:val="single"/>
        </w:rPr>
      </w:pPr>
      <w:r w:rsidRPr="00533B7D">
        <w:rPr>
          <w:b/>
          <w:bCs/>
          <w:u w:val="single"/>
        </w:rPr>
        <w:t>Professional Organizations</w:t>
      </w:r>
    </w:p>
    <w:p w14:paraId="00F76BD4" w14:textId="77777777" w:rsidR="00A477F4" w:rsidRPr="00263830" w:rsidRDefault="00A477F4" w:rsidP="00A477F4">
      <w:pPr>
        <w:pStyle w:val="ListParagraph"/>
        <w:numPr>
          <w:ilvl w:val="0"/>
          <w:numId w:val="4"/>
        </w:numPr>
        <w:rPr>
          <w:bCs/>
        </w:rPr>
      </w:pPr>
      <w:r w:rsidRPr="00187D24">
        <w:rPr>
          <w:bCs/>
        </w:rPr>
        <w:t>Executive committee International Business and Economy Conference since 2020.</w:t>
      </w:r>
    </w:p>
    <w:p w14:paraId="2EF04702" w14:textId="77777777" w:rsidR="00A477F4" w:rsidRPr="00C87B05" w:rsidRDefault="00A477F4" w:rsidP="00A477F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Member in the </w:t>
      </w:r>
      <w:r w:rsidRPr="00C87B05">
        <w:rPr>
          <w:sz w:val="22"/>
          <w:szCs w:val="22"/>
        </w:rPr>
        <w:t>Missouri Valley Economic Association since 2004.</w:t>
      </w:r>
    </w:p>
    <w:p w14:paraId="52E0EAE6" w14:textId="77777777" w:rsidR="00A477F4" w:rsidRDefault="00A477F4" w:rsidP="00A477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t xml:space="preserve">Member in the </w:t>
      </w:r>
      <w:r w:rsidRPr="00C87B05">
        <w:rPr>
          <w:sz w:val="22"/>
          <w:szCs w:val="22"/>
        </w:rPr>
        <w:t>Southwestern Economic Association since 2005.</w:t>
      </w:r>
    </w:p>
    <w:p w14:paraId="19A0505D" w14:textId="77777777" w:rsidR="00A477F4" w:rsidRPr="000B2C0E" w:rsidRDefault="00A477F4" w:rsidP="00A477F4">
      <w:pPr>
        <w:widowControl w:val="0"/>
        <w:numPr>
          <w:ilvl w:val="0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0B2C0E">
        <w:rPr>
          <w:sz w:val="22"/>
          <w:szCs w:val="22"/>
        </w:rPr>
        <w:t>Club Management American Association (CMAA) Graduate advisor and member, 2000-2002.</w:t>
      </w:r>
    </w:p>
    <w:p w14:paraId="3637B0A4" w14:textId="77777777" w:rsidR="00A477F4" w:rsidRDefault="00A477F4" w:rsidP="00762E56">
      <w:pPr>
        <w:tabs>
          <w:tab w:val="left" w:pos="180"/>
          <w:tab w:val="left" w:pos="360"/>
        </w:tabs>
      </w:pPr>
    </w:p>
    <w:sectPr w:rsidR="00A477F4" w:rsidSect="00C372FC">
      <w:headerReference w:type="default" r:id="rId9"/>
      <w:footerReference w:type="even" r:id="rId10"/>
      <w:footerReference w:type="default" r:id="rId11"/>
      <w:pgSz w:w="12240" w:h="15840"/>
      <w:pgMar w:top="1440" w:right="1800" w:bottom="1440" w:left="18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03C5" w14:textId="77777777" w:rsidR="00DC350B" w:rsidRDefault="00DC350B">
      <w:r>
        <w:separator/>
      </w:r>
    </w:p>
  </w:endnote>
  <w:endnote w:type="continuationSeparator" w:id="0">
    <w:p w14:paraId="7E4433F0" w14:textId="77777777" w:rsidR="00DC350B" w:rsidRDefault="00D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B3E8" w14:textId="77777777" w:rsidR="007F760C" w:rsidRDefault="007F760C" w:rsidP="00C37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3C052" w14:textId="77777777" w:rsidR="007F760C" w:rsidRDefault="007F760C" w:rsidP="00C37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FB45" w14:textId="77777777" w:rsidR="007F760C" w:rsidRDefault="007F76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1CF">
      <w:rPr>
        <w:noProof/>
      </w:rPr>
      <w:t>3</w:t>
    </w:r>
    <w:r>
      <w:rPr>
        <w:noProof/>
      </w:rPr>
      <w:fldChar w:fldCharType="end"/>
    </w:r>
  </w:p>
  <w:p w14:paraId="5B2F3A97" w14:textId="77777777" w:rsidR="007F760C" w:rsidRDefault="007F760C" w:rsidP="00C37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478B" w14:textId="77777777" w:rsidR="00DC350B" w:rsidRDefault="00DC350B">
      <w:r>
        <w:separator/>
      </w:r>
    </w:p>
  </w:footnote>
  <w:footnote w:type="continuationSeparator" w:id="0">
    <w:p w14:paraId="5A1A1CD0" w14:textId="77777777" w:rsidR="00DC350B" w:rsidRDefault="00DC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10B" w14:textId="77777777" w:rsidR="007F760C" w:rsidRPr="00AF5F2B" w:rsidRDefault="007F760C" w:rsidP="00C372FC">
    <w:pPr>
      <w:spacing w:line="275" w:lineRule="auto"/>
      <w:jc w:val="center"/>
      <w:rPr>
        <w:b/>
        <w:bCs/>
        <w:sz w:val="20"/>
        <w:szCs w:val="20"/>
      </w:rPr>
    </w:pPr>
  </w:p>
  <w:p w14:paraId="281AD5C1" w14:textId="77777777" w:rsidR="007F760C" w:rsidRDefault="007F760C">
    <w:pPr>
      <w:pStyle w:val="Header"/>
    </w:pPr>
  </w:p>
  <w:p w14:paraId="28871007" w14:textId="77777777" w:rsidR="007F760C" w:rsidRDefault="007F7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22F"/>
    <w:multiLevelType w:val="hybridMultilevel"/>
    <w:tmpl w:val="190AEA8E"/>
    <w:lvl w:ilvl="0" w:tplc="F1341A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43E9"/>
    <w:multiLevelType w:val="hybridMultilevel"/>
    <w:tmpl w:val="0E205F90"/>
    <w:lvl w:ilvl="0" w:tplc="AD0AD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1DB"/>
    <w:multiLevelType w:val="hybridMultilevel"/>
    <w:tmpl w:val="74F68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155EE"/>
    <w:multiLevelType w:val="hybridMultilevel"/>
    <w:tmpl w:val="BBECDB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483254">
    <w:abstractNumId w:val="3"/>
  </w:num>
  <w:num w:numId="2" w16cid:durableId="179927801">
    <w:abstractNumId w:val="2"/>
  </w:num>
  <w:num w:numId="3" w16cid:durableId="1918703536">
    <w:abstractNumId w:val="1"/>
  </w:num>
  <w:num w:numId="4" w16cid:durableId="400906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C0"/>
    <w:rsid w:val="00041461"/>
    <w:rsid w:val="00080C9E"/>
    <w:rsid w:val="00141B56"/>
    <w:rsid w:val="0016576E"/>
    <w:rsid w:val="001864A6"/>
    <w:rsid w:val="0019028E"/>
    <w:rsid w:val="001A355D"/>
    <w:rsid w:val="00267F44"/>
    <w:rsid w:val="003212A1"/>
    <w:rsid w:val="004677C0"/>
    <w:rsid w:val="00543D17"/>
    <w:rsid w:val="005461CF"/>
    <w:rsid w:val="00597849"/>
    <w:rsid w:val="005A63AF"/>
    <w:rsid w:val="0068090F"/>
    <w:rsid w:val="00762E56"/>
    <w:rsid w:val="007F760C"/>
    <w:rsid w:val="00920309"/>
    <w:rsid w:val="00967817"/>
    <w:rsid w:val="00987B30"/>
    <w:rsid w:val="009D284F"/>
    <w:rsid w:val="009E20F8"/>
    <w:rsid w:val="00A477F4"/>
    <w:rsid w:val="00AA183F"/>
    <w:rsid w:val="00AD52F0"/>
    <w:rsid w:val="00C372FC"/>
    <w:rsid w:val="00C95D8F"/>
    <w:rsid w:val="00D225F1"/>
    <w:rsid w:val="00DC350B"/>
    <w:rsid w:val="00DE7DC7"/>
    <w:rsid w:val="00E45EE0"/>
    <w:rsid w:val="00E843A4"/>
    <w:rsid w:val="00ED508D"/>
    <w:rsid w:val="00F201E1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FD7E"/>
  <w15:docId w15:val="{EABD8A0D-02D5-4F1C-B243-3D69802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677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77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77C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4677C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677C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4677C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67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4677C0"/>
  </w:style>
  <w:style w:type="paragraph" w:styleId="FootnoteText">
    <w:name w:val="footnote text"/>
    <w:basedOn w:val="Normal"/>
    <w:link w:val="FootnoteTextChar"/>
    <w:uiPriority w:val="99"/>
    <w:semiHidden/>
    <w:rsid w:val="004677C0"/>
    <w:rPr>
      <w:rFonts w:eastAsia="SimSu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7C0"/>
    <w:rPr>
      <w:rFonts w:ascii="Times New Roman" w:eastAsia="SimSu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4677C0"/>
    <w:rPr>
      <w:vertAlign w:val="superscript"/>
    </w:rPr>
  </w:style>
  <w:style w:type="character" w:styleId="Hyperlink">
    <w:name w:val="Hyperlink"/>
    <w:rsid w:val="004677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677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677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4677C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677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4677C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677C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677C0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st1">
    <w:name w:val="st1"/>
    <w:basedOn w:val="DefaultParagraphFont"/>
    <w:rsid w:val="004677C0"/>
  </w:style>
  <w:style w:type="paragraph" w:customStyle="1" w:styleId="Default">
    <w:name w:val="Default"/>
    <w:rsid w:val="004677C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uiPriority w:val="20"/>
    <w:qFormat/>
    <w:rsid w:val="004677C0"/>
    <w:rPr>
      <w:i/>
      <w:iCs/>
    </w:rPr>
  </w:style>
  <w:style w:type="character" w:styleId="Strong">
    <w:name w:val="Strong"/>
    <w:uiPriority w:val="22"/>
    <w:qFormat/>
    <w:rsid w:val="004677C0"/>
    <w:rPr>
      <w:b/>
      <w:bCs/>
    </w:rPr>
  </w:style>
  <w:style w:type="character" w:customStyle="1" w:styleId="field-content">
    <w:name w:val="field-content"/>
    <w:rsid w:val="004677C0"/>
  </w:style>
  <w:style w:type="character" w:customStyle="1" w:styleId="itxtrst">
    <w:name w:val="itxtrst"/>
    <w:rsid w:val="004677C0"/>
  </w:style>
  <w:style w:type="character" w:customStyle="1" w:styleId="r30">
    <w:name w:val="r_30"/>
    <w:rsid w:val="004677C0"/>
  </w:style>
  <w:style w:type="character" w:customStyle="1" w:styleId="apple-converted-space">
    <w:name w:val="apple-converted-space"/>
    <w:rsid w:val="004677C0"/>
  </w:style>
  <w:style w:type="character" w:customStyle="1" w:styleId="A0">
    <w:name w:val="A0"/>
    <w:uiPriority w:val="99"/>
    <w:rsid w:val="004677C0"/>
    <w:rPr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4677C0"/>
    <w:rPr>
      <w:b/>
      <w:bCs/>
      <w:color w:val="000000"/>
      <w:sz w:val="18"/>
      <w:szCs w:val="18"/>
    </w:rPr>
  </w:style>
  <w:style w:type="character" w:customStyle="1" w:styleId="name">
    <w:name w:val="name"/>
    <w:rsid w:val="004677C0"/>
  </w:style>
  <w:style w:type="paragraph" w:customStyle="1" w:styleId="volissue">
    <w:name w:val="volissue"/>
    <w:basedOn w:val="Normal"/>
    <w:rsid w:val="004677C0"/>
    <w:pPr>
      <w:spacing w:before="100" w:beforeAutospacing="1" w:after="100" w:afterAutospacing="1"/>
    </w:pPr>
  </w:style>
  <w:style w:type="character" w:customStyle="1" w:styleId="nlmarticle-title">
    <w:name w:val="nlm_article-title"/>
    <w:rsid w:val="004677C0"/>
  </w:style>
  <w:style w:type="character" w:customStyle="1" w:styleId="contextualextensionhighlight">
    <w:name w:val="contextualextensionhighlight"/>
    <w:basedOn w:val="DefaultParagraphFont"/>
    <w:rsid w:val="00967817"/>
  </w:style>
  <w:style w:type="character" w:customStyle="1" w:styleId="authors5">
    <w:name w:val="authors5"/>
    <w:basedOn w:val="DefaultParagraphFont"/>
    <w:rsid w:val="00A477F4"/>
  </w:style>
  <w:style w:type="character" w:customStyle="1" w:styleId="arttitle4">
    <w:name w:val="art_title4"/>
    <w:basedOn w:val="DefaultParagraphFont"/>
    <w:rsid w:val="00A477F4"/>
  </w:style>
  <w:style w:type="character" w:customStyle="1" w:styleId="serialtitle">
    <w:name w:val="serial_title"/>
    <w:basedOn w:val="DefaultParagraphFont"/>
    <w:rsid w:val="00A477F4"/>
  </w:style>
  <w:style w:type="character" w:customStyle="1" w:styleId="doilink">
    <w:name w:val="doi_link"/>
    <w:basedOn w:val="DefaultParagraphFont"/>
    <w:rsid w:val="00A4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7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kjss.2018.05.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article/10.1007/s40847-021-00149-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Smith, Erin</cp:lastModifiedBy>
  <cp:revision>2</cp:revision>
  <dcterms:created xsi:type="dcterms:W3CDTF">2022-09-26T18:08:00Z</dcterms:created>
  <dcterms:modified xsi:type="dcterms:W3CDTF">2022-09-26T18:08:00Z</dcterms:modified>
</cp:coreProperties>
</file>