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BC8E" w14:textId="3DF9BC0C" w:rsidR="0046162D" w:rsidRPr="00B55C5A" w:rsidRDefault="00B55C5A" w:rsidP="00B55C5A">
      <w:pPr>
        <w:pStyle w:val="Heading1"/>
        <w:spacing w:before="240" w:line="278" w:lineRule="auto"/>
        <w:jc w:val="center"/>
        <w:rPr>
          <w:sz w:val="36"/>
          <w:szCs w:val="36"/>
        </w:rPr>
      </w:pPr>
      <w:r w:rsidRPr="00B55C5A">
        <w:rPr>
          <w:sz w:val="36"/>
          <w:szCs w:val="36"/>
        </w:rPr>
        <w:t xml:space="preserve">Doctoral </w:t>
      </w:r>
      <w:r w:rsidR="00683371" w:rsidRPr="00B55C5A">
        <w:rPr>
          <w:sz w:val="36"/>
          <w:szCs w:val="36"/>
        </w:rPr>
        <w:t xml:space="preserve">Tuition Fee Schedule </w:t>
      </w:r>
      <w:r w:rsidRPr="00B55C5A">
        <w:rPr>
          <w:sz w:val="36"/>
          <w:szCs w:val="36"/>
        </w:rPr>
        <w:t>(Online)</w:t>
      </w:r>
      <w:r w:rsidR="00D739B5">
        <w:rPr>
          <w:sz w:val="36"/>
          <w:szCs w:val="36"/>
        </w:rPr>
        <w:br/>
      </w:r>
      <w:r w:rsidR="00683371" w:rsidRPr="00B55C5A">
        <w:rPr>
          <w:sz w:val="36"/>
          <w:szCs w:val="36"/>
        </w:rPr>
        <w:t>Academic Year 2026-2027</w:t>
      </w:r>
    </w:p>
    <w:tbl>
      <w:tblPr>
        <w:tblStyle w:val="CalendarDeadlines"/>
        <w:tblW w:w="4938" w:type="pct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Table showing ther LSUS online doctoral program tuition and fees by semester hours (1–12). Tuition and multiple fees increase proportionally, and total costs range from $415.17 for 1 hour to $4,982.04 for 12 hours."/>
        <w:tblDescription w:val="Table showing ther LSUS online doctoral program tuition and fees by semester hours (1–12). Tuition and multiple fees increase proportionally, and total costs range from $415.17 for 1 hour to $4,982.04 for 12 hours."/>
      </w:tblPr>
      <w:tblGrid>
        <w:gridCol w:w="1424"/>
        <w:gridCol w:w="1434"/>
        <w:gridCol w:w="1563"/>
        <w:gridCol w:w="1308"/>
        <w:gridCol w:w="1563"/>
        <w:gridCol w:w="1700"/>
        <w:gridCol w:w="1700"/>
        <w:gridCol w:w="1500"/>
        <w:gridCol w:w="1500"/>
        <w:gridCol w:w="1722"/>
        <w:gridCol w:w="1567"/>
        <w:gridCol w:w="1497"/>
      </w:tblGrid>
      <w:tr w:rsidR="00E0700E" w:rsidRPr="00B55C5A" w14:paraId="2B58A856" w14:textId="77777777" w:rsidTr="00E07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37"/>
          <w:tblHeader/>
        </w:trPr>
        <w:tc>
          <w:tcPr>
            <w:tcW w:w="385" w:type="pct"/>
          </w:tcPr>
          <w:p w14:paraId="137C7DFD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B55C5A">
              <w:rPr>
                <w:bCs/>
                <w:sz w:val="20"/>
                <w:szCs w:val="20"/>
              </w:rPr>
              <w:t>Semester Hours</w:t>
            </w:r>
          </w:p>
        </w:tc>
        <w:tc>
          <w:tcPr>
            <w:tcW w:w="388" w:type="pct"/>
          </w:tcPr>
          <w:p w14:paraId="29FA03B1" w14:textId="2D4A0F0F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Tuition</w:t>
            </w:r>
          </w:p>
        </w:tc>
        <w:tc>
          <w:tcPr>
            <w:tcW w:w="423" w:type="pct"/>
          </w:tcPr>
          <w:p w14:paraId="12D0C38B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Academic Excellence Fee</w:t>
            </w:r>
          </w:p>
        </w:tc>
        <w:tc>
          <w:tcPr>
            <w:tcW w:w="354" w:type="pct"/>
          </w:tcPr>
          <w:p w14:paraId="6DEA6C4E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Athletic Fee</w:t>
            </w:r>
          </w:p>
        </w:tc>
        <w:tc>
          <w:tcPr>
            <w:tcW w:w="423" w:type="pct"/>
          </w:tcPr>
          <w:p w14:paraId="10B393EB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Health and Wellness Fee</w:t>
            </w:r>
          </w:p>
        </w:tc>
        <w:tc>
          <w:tcPr>
            <w:tcW w:w="460" w:type="pct"/>
          </w:tcPr>
          <w:p w14:paraId="543E628E" w14:textId="3A75C49D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Online Fee</w:t>
            </w:r>
          </w:p>
        </w:tc>
        <w:tc>
          <w:tcPr>
            <w:tcW w:w="460" w:type="pct"/>
          </w:tcPr>
          <w:p w14:paraId="7857C6A9" w14:textId="3F9D5D95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Operational Fee</w:t>
            </w:r>
          </w:p>
        </w:tc>
        <w:tc>
          <w:tcPr>
            <w:tcW w:w="406" w:type="pct"/>
          </w:tcPr>
          <w:p w14:paraId="2CAB3A0F" w14:textId="3E742541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Registration Fee</w:t>
            </w:r>
          </w:p>
        </w:tc>
        <w:tc>
          <w:tcPr>
            <w:tcW w:w="406" w:type="pct"/>
          </w:tcPr>
          <w:p w14:paraId="3FDF0B25" w14:textId="5155E771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Student Activity Fee</w:t>
            </w:r>
          </w:p>
        </w:tc>
        <w:tc>
          <w:tcPr>
            <w:tcW w:w="466" w:type="pct"/>
          </w:tcPr>
          <w:p w14:paraId="6ABB5F08" w14:textId="1919A15F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Student Success Center Fee</w:t>
            </w:r>
          </w:p>
        </w:tc>
        <w:tc>
          <w:tcPr>
            <w:tcW w:w="424" w:type="pct"/>
          </w:tcPr>
          <w:p w14:paraId="3139B8E2" w14:textId="70DA30AD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Technology Fee</w:t>
            </w:r>
          </w:p>
        </w:tc>
        <w:tc>
          <w:tcPr>
            <w:tcW w:w="405" w:type="pct"/>
          </w:tcPr>
          <w:p w14:paraId="72A882CF" w14:textId="04D8E3C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Total Tuition &amp; Fees</w:t>
            </w:r>
          </w:p>
        </w:tc>
      </w:tr>
      <w:tr w:rsidR="00E0700E" w:rsidRPr="00B55C5A" w14:paraId="6975F10A" w14:textId="77777777" w:rsidTr="00E0700E">
        <w:trPr>
          <w:cantSplit/>
          <w:trHeight w:val="245"/>
        </w:trPr>
        <w:tc>
          <w:tcPr>
            <w:tcW w:w="385" w:type="pct"/>
          </w:tcPr>
          <w:p w14:paraId="033EC097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</w:t>
            </w:r>
          </w:p>
        </w:tc>
        <w:tc>
          <w:tcPr>
            <w:tcW w:w="388" w:type="pct"/>
          </w:tcPr>
          <w:p w14:paraId="196F1010" w14:textId="0F1E9D1D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344.22</w:t>
            </w:r>
          </w:p>
        </w:tc>
        <w:tc>
          <w:tcPr>
            <w:tcW w:w="423" w:type="pct"/>
          </w:tcPr>
          <w:p w14:paraId="16CBC7DA" w14:textId="68B74E23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10.00</w:t>
            </w:r>
          </w:p>
        </w:tc>
        <w:tc>
          <w:tcPr>
            <w:tcW w:w="354" w:type="pct"/>
          </w:tcPr>
          <w:p w14:paraId="22BEA600" w14:textId="7E5FE3BA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14.00</w:t>
            </w:r>
          </w:p>
        </w:tc>
        <w:tc>
          <w:tcPr>
            <w:tcW w:w="423" w:type="pct"/>
          </w:tcPr>
          <w:p w14:paraId="38A57C47" w14:textId="58CF294D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5.00</w:t>
            </w:r>
          </w:p>
        </w:tc>
        <w:tc>
          <w:tcPr>
            <w:tcW w:w="460" w:type="pct"/>
          </w:tcPr>
          <w:p w14:paraId="3F9D9206" w14:textId="2F7B7C8E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16.67</w:t>
            </w:r>
          </w:p>
        </w:tc>
        <w:tc>
          <w:tcPr>
            <w:tcW w:w="460" w:type="pct"/>
          </w:tcPr>
          <w:p w14:paraId="1AF7CF0B" w14:textId="6A59BC21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5.00</w:t>
            </w:r>
          </w:p>
        </w:tc>
        <w:tc>
          <w:tcPr>
            <w:tcW w:w="406" w:type="pct"/>
          </w:tcPr>
          <w:p w14:paraId="21B0927A" w14:textId="34245392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1.20</w:t>
            </w:r>
          </w:p>
        </w:tc>
        <w:tc>
          <w:tcPr>
            <w:tcW w:w="406" w:type="pct"/>
          </w:tcPr>
          <w:p w14:paraId="0DF01349" w14:textId="39737E49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6.00</w:t>
            </w:r>
          </w:p>
        </w:tc>
        <w:tc>
          <w:tcPr>
            <w:tcW w:w="466" w:type="pct"/>
          </w:tcPr>
          <w:p w14:paraId="4E209D81" w14:textId="66A9213B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8.08</w:t>
            </w:r>
          </w:p>
        </w:tc>
        <w:tc>
          <w:tcPr>
            <w:tcW w:w="424" w:type="pct"/>
          </w:tcPr>
          <w:p w14:paraId="54472A5D" w14:textId="1E9BED08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5.00</w:t>
            </w:r>
          </w:p>
        </w:tc>
        <w:tc>
          <w:tcPr>
            <w:tcW w:w="405" w:type="pct"/>
          </w:tcPr>
          <w:p w14:paraId="7C358CA9" w14:textId="30F02AA6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415.17</w:t>
            </w:r>
          </w:p>
        </w:tc>
      </w:tr>
      <w:tr w:rsidR="00E0700E" w:rsidRPr="00B55C5A" w14:paraId="402125E5" w14:textId="77777777" w:rsidTr="00E07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5"/>
        </w:trPr>
        <w:tc>
          <w:tcPr>
            <w:tcW w:w="385" w:type="pct"/>
          </w:tcPr>
          <w:p w14:paraId="6CACF11C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</w:t>
            </w:r>
          </w:p>
        </w:tc>
        <w:tc>
          <w:tcPr>
            <w:tcW w:w="388" w:type="pct"/>
          </w:tcPr>
          <w:p w14:paraId="41AAAF44" w14:textId="1EC6437F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688.44</w:t>
            </w:r>
          </w:p>
        </w:tc>
        <w:tc>
          <w:tcPr>
            <w:tcW w:w="423" w:type="pct"/>
          </w:tcPr>
          <w:p w14:paraId="7FABC0C1" w14:textId="19FBC18C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20.00</w:t>
            </w:r>
          </w:p>
        </w:tc>
        <w:tc>
          <w:tcPr>
            <w:tcW w:w="354" w:type="pct"/>
          </w:tcPr>
          <w:p w14:paraId="7B0E9CE1" w14:textId="0E7DFFD5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28.00</w:t>
            </w:r>
          </w:p>
        </w:tc>
        <w:tc>
          <w:tcPr>
            <w:tcW w:w="423" w:type="pct"/>
          </w:tcPr>
          <w:p w14:paraId="325A4FF1" w14:textId="53E45C1C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10.00</w:t>
            </w:r>
          </w:p>
        </w:tc>
        <w:tc>
          <w:tcPr>
            <w:tcW w:w="460" w:type="pct"/>
          </w:tcPr>
          <w:p w14:paraId="4DB9A13F" w14:textId="3FB7F4FE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33.34</w:t>
            </w:r>
          </w:p>
        </w:tc>
        <w:tc>
          <w:tcPr>
            <w:tcW w:w="460" w:type="pct"/>
          </w:tcPr>
          <w:p w14:paraId="656BDFC7" w14:textId="1D6E23C5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10.00</w:t>
            </w:r>
          </w:p>
        </w:tc>
        <w:tc>
          <w:tcPr>
            <w:tcW w:w="406" w:type="pct"/>
          </w:tcPr>
          <w:p w14:paraId="75F976D0" w14:textId="75A3D82A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2.40</w:t>
            </w:r>
          </w:p>
        </w:tc>
        <w:tc>
          <w:tcPr>
            <w:tcW w:w="406" w:type="pct"/>
          </w:tcPr>
          <w:p w14:paraId="7E500378" w14:textId="6C5DBF84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12.00</w:t>
            </w:r>
          </w:p>
        </w:tc>
        <w:tc>
          <w:tcPr>
            <w:tcW w:w="466" w:type="pct"/>
          </w:tcPr>
          <w:p w14:paraId="5EA200D0" w14:textId="171226FC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16.16</w:t>
            </w:r>
          </w:p>
        </w:tc>
        <w:tc>
          <w:tcPr>
            <w:tcW w:w="424" w:type="pct"/>
          </w:tcPr>
          <w:p w14:paraId="08060CE6" w14:textId="5377A0ED" w:rsidR="00E0700E" w:rsidRPr="00B55C5A" w:rsidRDefault="0066759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10.00</w:t>
            </w:r>
          </w:p>
        </w:tc>
        <w:tc>
          <w:tcPr>
            <w:tcW w:w="405" w:type="pct"/>
          </w:tcPr>
          <w:p w14:paraId="32E632D0" w14:textId="38D8B2BD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830.34</w:t>
            </w:r>
          </w:p>
        </w:tc>
      </w:tr>
      <w:tr w:rsidR="00E0700E" w:rsidRPr="00B55C5A" w14:paraId="5BAB8485" w14:textId="77777777" w:rsidTr="00E0700E">
        <w:trPr>
          <w:cantSplit/>
          <w:trHeight w:val="245"/>
        </w:trPr>
        <w:tc>
          <w:tcPr>
            <w:tcW w:w="385" w:type="pct"/>
          </w:tcPr>
          <w:p w14:paraId="52B79EF4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</w:tcPr>
          <w:p w14:paraId="6959CB88" w14:textId="2E7BA9CE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1,032.66</w:t>
            </w:r>
          </w:p>
        </w:tc>
        <w:tc>
          <w:tcPr>
            <w:tcW w:w="423" w:type="pct"/>
          </w:tcPr>
          <w:p w14:paraId="60E1BFAA" w14:textId="0A413B61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30.00</w:t>
            </w:r>
          </w:p>
        </w:tc>
        <w:tc>
          <w:tcPr>
            <w:tcW w:w="354" w:type="pct"/>
          </w:tcPr>
          <w:p w14:paraId="4F82B89F" w14:textId="0A60D80E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42.00</w:t>
            </w:r>
          </w:p>
        </w:tc>
        <w:tc>
          <w:tcPr>
            <w:tcW w:w="423" w:type="pct"/>
          </w:tcPr>
          <w:p w14:paraId="1ED90B0E" w14:textId="36E58D9E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15.00</w:t>
            </w:r>
          </w:p>
        </w:tc>
        <w:tc>
          <w:tcPr>
            <w:tcW w:w="460" w:type="pct"/>
          </w:tcPr>
          <w:p w14:paraId="0789CA11" w14:textId="3DC775C1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50.01</w:t>
            </w:r>
          </w:p>
        </w:tc>
        <w:tc>
          <w:tcPr>
            <w:tcW w:w="460" w:type="pct"/>
          </w:tcPr>
          <w:p w14:paraId="4C19A792" w14:textId="5D768C8B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15.00</w:t>
            </w:r>
          </w:p>
        </w:tc>
        <w:tc>
          <w:tcPr>
            <w:tcW w:w="406" w:type="pct"/>
          </w:tcPr>
          <w:p w14:paraId="68A0715B" w14:textId="358E6C3D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3.60</w:t>
            </w:r>
          </w:p>
        </w:tc>
        <w:tc>
          <w:tcPr>
            <w:tcW w:w="406" w:type="pct"/>
          </w:tcPr>
          <w:p w14:paraId="6E299BE1" w14:textId="6B61D32A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18.00</w:t>
            </w:r>
          </w:p>
        </w:tc>
        <w:tc>
          <w:tcPr>
            <w:tcW w:w="466" w:type="pct"/>
          </w:tcPr>
          <w:p w14:paraId="4D4DEF30" w14:textId="5E5BA80B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24.24</w:t>
            </w:r>
          </w:p>
        </w:tc>
        <w:tc>
          <w:tcPr>
            <w:tcW w:w="424" w:type="pct"/>
          </w:tcPr>
          <w:p w14:paraId="41DDE65E" w14:textId="75B803B4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15.00</w:t>
            </w:r>
          </w:p>
        </w:tc>
        <w:tc>
          <w:tcPr>
            <w:tcW w:w="405" w:type="pct"/>
          </w:tcPr>
          <w:p w14:paraId="19D029D0" w14:textId="4A82060C" w:rsidR="00E0700E" w:rsidRPr="00B55C5A" w:rsidRDefault="00FE769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1,245.51</w:t>
            </w:r>
          </w:p>
        </w:tc>
      </w:tr>
      <w:tr w:rsidR="00E0700E" w:rsidRPr="00B55C5A" w14:paraId="50127302" w14:textId="77777777" w:rsidTr="00E07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5"/>
        </w:trPr>
        <w:tc>
          <w:tcPr>
            <w:tcW w:w="385" w:type="pct"/>
          </w:tcPr>
          <w:p w14:paraId="5E07CE10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</w:t>
            </w:r>
          </w:p>
        </w:tc>
        <w:tc>
          <w:tcPr>
            <w:tcW w:w="388" w:type="pct"/>
          </w:tcPr>
          <w:p w14:paraId="6C791D4B" w14:textId="3D92FBBE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1,376.88</w:t>
            </w:r>
          </w:p>
        </w:tc>
        <w:tc>
          <w:tcPr>
            <w:tcW w:w="423" w:type="pct"/>
          </w:tcPr>
          <w:p w14:paraId="408A08D8" w14:textId="65488B7C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40.00</w:t>
            </w:r>
          </w:p>
        </w:tc>
        <w:tc>
          <w:tcPr>
            <w:tcW w:w="354" w:type="pct"/>
          </w:tcPr>
          <w:p w14:paraId="0A82149F" w14:textId="0FE984C6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56.00</w:t>
            </w:r>
          </w:p>
        </w:tc>
        <w:tc>
          <w:tcPr>
            <w:tcW w:w="423" w:type="pct"/>
          </w:tcPr>
          <w:p w14:paraId="1AE2B6F6" w14:textId="6F090A7F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20.00</w:t>
            </w:r>
          </w:p>
        </w:tc>
        <w:tc>
          <w:tcPr>
            <w:tcW w:w="460" w:type="pct"/>
          </w:tcPr>
          <w:p w14:paraId="0691B584" w14:textId="45936657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66.68</w:t>
            </w:r>
          </w:p>
        </w:tc>
        <w:tc>
          <w:tcPr>
            <w:tcW w:w="460" w:type="pct"/>
          </w:tcPr>
          <w:p w14:paraId="1EED3AA2" w14:textId="17577AA4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20.00</w:t>
            </w:r>
          </w:p>
        </w:tc>
        <w:tc>
          <w:tcPr>
            <w:tcW w:w="406" w:type="pct"/>
          </w:tcPr>
          <w:p w14:paraId="292E47DE" w14:textId="5EA92337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4.80</w:t>
            </w:r>
          </w:p>
        </w:tc>
        <w:tc>
          <w:tcPr>
            <w:tcW w:w="406" w:type="pct"/>
          </w:tcPr>
          <w:p w14:paraId="6F87D4E1" w14:textId="48F69DEB" w:rsidR="00E0700E" w:rsidRPr="00B55C5A" w:rsidRDefault="006A7D6B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24.00</w:t>
            </w:r>
          </w:p>
        </w:tc>
        <w:tc>
          <w:tcPr>
            <w:tcW w:w="466" w:type="pct"/>
          </w:tcPr>
          <w:p w14:paraId="48FEB5A5" w14:textId="0CD2A34A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32.32</w:t>
            </w:r>
          </w:p>
        </w:tc>
        <w:tc>
          <w:tcPr>
            <w:tcW w:w="424" w:type="pct"/>
          </w:tcPr>
          <w:p w14:paraId="6E8B6929" w14:textId="5183B47F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20.00</w:t>
            </w:r>
          </w:p>
        </w:tc>
        <w:tc>
          <w:tcPr>
            <w:tcW w:w="405" w:type="pct"/>
          </w:tcPr>
          <w:p w14:paraId="52DA4851" w14:textId="71868B62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1,660.68</w:t>
            </w:r>
          </w:p>
        </w:tc>
      </w:tr>
      <w:tr w:rsidR="00E0700E" w:rsidRPr="00B55C5A" w14:paraId="7AE6E90F" w14:textId="77777777" w:rsidTr="00E0700E">
        <w:trPr>
          <w:cantSplit/>
          <w:trHeight w:val="245"/>
        </w:trPr>
        <w:tc>
          <w:tcPr>
            <w:tcW w:w="385" w:type="pct"/>
          </w:tcPr>
          <w:p w14:paraId="6ED2F8BA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</w:t>
            </w:r>
          </w:p>
        </w:tc>
        <w:tc>
          <w:tcPr>
            <w:tcW w:w="388" w:type="pct"/>
          </w:tcPr>
          <w:p w14:paraId="2E9CF214" w14:textId="4EC62144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1,721.10</w:t>
            </w:r>
          </w:p>
        </w:tc>
        <w:tc>
          <w:tcPr>
            <w:tcW w:w="423" w:type="pct"/>
          </w:tcPr>
          <w:p w14:paraId="4FD5B584" w14:textId="1DE02BD7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50.00</w:t>
            </w:r>
          </w:p>
        </w:tc>
        <w:tc>
          <w:tcPr>
            <w:tcW w:w="354" w:type="pct"/>
          </w:tcPr>
          <w:p w14:paraId="54A15CF2" w14:textId="7AA45E2D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70.00</w:t>
            </w:r>
          </w:p>
        </w:tc>
        <w:tc>
          <w:tcPr>
            <w:tcW w:w="423" w:type="pct"/>
          </w:tcPr>
          <w:p w14:paraId="017BB9CB" w14:textId="4B1131E7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25.00</w:t>
            </w:r>
          </w:p>
        </w:tc>
        <w:tc>
          <w:tcPr>
            <w:tcW w:w="460" w:type="pct"/>
          </w:tcPr>
          <w:p w14:paraId="029351C1" w14:textId="47BDAF66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83.35</w:t>
            </w:r>
          </w:p>
        </w:tc>
        <w:tc>
          <w:tcPr>
            <w:tcW w:w="460" w:type="pct"/>
          </w:tcPr>
          <w:p w14:paraId="68B404A5" w14:textId="479BFD21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25.00</w:t>
            </w:r>
          </w:p>
        </w:tc>
        <w:tc>
          <w:tcPr>
            <w:tcW w:w="406" w:type="pct"/>
          </w:tcPr>
          <w:p w14:paraId="28B83735" w14:textId="16E91C72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6.00</w:t>
            </w:r>
          </w:p>
        </w:tc>
        <w:tc>
          <w:tcPr>
            <w:tcW w:w="406" w:type="pct"/>
          </w:tcPr>
          <w:p w14:paraId="3E2AB2E9" w14:textId="483D0D08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30.00</w:t>
            </w:r>
          </w:p>
        </w:tc>
        <w:tc>
          <w:tcPr>
            <w:tcW w:w="466" w:type="pct"/>
          </w:tcPr>
          <w:p w14:paraId="071E7980" w14:textId="02149BAA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40.40</w:t>
            </w:r>
          </w:p>
        </w:tc>
        <w:tc>
          <w:tcPr>
            <w:tcW w:w="424" w:type="pct"/>
          </w:tcPr>
          <w:p w14:paraId="3727E9B5" w14:textId="01E68783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25.00</w:t>
            </w:r>
          </w:p>
        </w:tc>
        <w:tc>
          <w:tcPr>
            <w:tcW w:w="405" w:type="pct"/>
          </w:tcPr>
          <w:p w14:paraId="051C51D5" w14:textId="6EA6C61F" w:rsidR="00E0700E" w:rsidRPr="00B55C5A" w:rsidRDefault="00974005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2,</w:t>
            </w:r>
            <w:r w:rsidR="00990BA8" w:rsidRPr="00B55C5A">
              <w:rPr>
                <w:sz w:val="20"/>
                <w:szCs w:val="20"/>
              </w:rPr>
              <w:t>075.85</w:t>
            </w:r>
          </w:p>
        </w:tc>
      </w:tr>
      <w:tr w:rsidR="00E0700E" w:rsidRPr="00B55C5A" w14:paraId="64BCCB8E" w14:textId="77777777" w:rsidTr="00E07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5"/>
        </w:trPr>
        <w:tc>
          <w:tcPr>
            <w:tcW w:w="385" w:type="pct"/>
          </w:tcPr>
          <w:p w14:paraId="0787CD47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</w:t>
            </w:r>
          </w:p>
        </w:tc>
        <w:tc>
          <w:tcPr>
            <w:tcW w:w="388" w:type="pct"/>
          </w:tcPr>
          <w:p w14:paraId="7FDAD4C3" w14:textId="4AE762E9" w:rsidR="00E0700E" w:rsidRPr="00B55C5A" w:rsidRDefault="000946C8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2,065.32</w:t>
            </w:r>
          </w:p>
        </w:tc>
        <w:tc>
          <w:tcPr>
            <w:tcW w:w="423" w:type="pct"/>
          </w:tcPr>
          <w:p w14:paraId="5960D5A3" w14:textId="6422978F" w:rsidR="00E0700E" w:rsidRPr="00B55C5A" w:rsidRDefault="000946C8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60.00</w:t>
            </w:r>
          </w:p>
        </w:tc>
        <w:tc>
          <w:tcPr>
            <w:tcW w:w="354" w:type="pct"/>
          </w:tcPr>
          <w:p w14:paraId="72F0C0DA" w14:textId="5884D93F" w:rsidR="00E0700E" w:rsidRPr="00B55C5A" w:rsidRDefault="000946C8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</w:t>
            </w:r>
            <w:r w:rsidR="00603307" w:rsidRPr="00B55C5A">
              <w:rPr>
                <w:sz w:val="20"/>
                <w:szCs w:val="20"/>
              </w:rPr>
              <w:t>4.00</w:t>
            </w:r>
          </w:p>
        </w:tc>
        <w:tc>
          <w:tcPr>
            <w:tcW w:w="423" w:type="pct"/>
          </w:tcPr>
          <w:p w14:paraId="7E57BFBF" w14:textId="7B793569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30.00</w:t>
            </w:r>
          </w:p>
        </w:tc>
        <w:tc>
          <w:tcPr>
            <w:tcW w:w="460" w:type="pct"/>
          </w:tcPr>
          <w:p w14:paraId="076406DD" w14:textId="19337289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100.02</w:t>
            </w:r>
          </w:p>
        </w:tc>
        <w:tc>
          <w:tcPr>
            <w:tcW w:w="460" w:type="pct"/>
          </w:tcPr>
          <w:p w14:paraId="23680528" w14:textId="25354BBB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30.00</w:t>
            </w:r>
          </w:p>
        </w:tc>
        <w:tc>
          <w:tcPr>
            <w:tcW w:w="406" w:type="pct"/>
          </w:tcPr>
          <w:p w14:paraId="0F9A1C1C" w14:textId="4F85D0B1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7.20</w:t>
            </w:r>
          </w:p>
        </w:tc>
        <w:tc>
          <w:tcPr>
            <w:tcW w:w="406" w:type="pct"/>
          </w:tcPr>
          <w:p w14:paraId="26352103" w14:textId="40452700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36.00</w:t>
            </w:r>
          </w:p>
        </w:tc>
        <w:tc>
          <w:tcPr>
            <w:tcW w:w="466" w:type="pct"/>
          </w:tcPr>
          <w:p w14:paraId="5F402477" w14:textId="4BA75C49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48.48</w:t>
            </w:r>
          </w:p>
        </w:tc>
        <w:tc>
          <w:tcPr>
            <w:tcW w:w="424" w:type="pct"/>
          </w:tcPr>
          <w:p w14:paraId="3AC3C1CC" w14:textId="3119FEA1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30.00</w:t>
            </w:r>
          </w:p>
        </w:tc>
        <w:tc>
          <w:tcPr>
            <w:tcW w:w="405" w:type="pct"/>
          </w:tcPr>
          <w:p w14:paraId="124DF7DE" w14:textId="2844B84D" w:rsidR="00E0700E" w:rsidRPr="00B55C5A" w:rsidRDefault="00603307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2,491.02</w:t>
            </w:r>
          </w:p>
        </w:tc>
      </w:tr>
      <w:tr w:rsidR="00E0700E" w:rsidRPr="00B55C5A" w14:paraId="73AF2252" w14:textId="77777777" w:rsidTr="00E0700E">
        <w:trPr>
          <w:cantSplit/>
          <w:trHeight w:val="245"/>
        </w:trPr>
        <w:tc>
          <w:tcPr>
            <w:tcW w:w="385" w:type="pct"/>
          </w:tcPr>
          <w:p w14:paraId="39D9EED0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7</w:t>
            </w:r>
          </w:p>
        </w:tc>
        <w:tc>
          <w:tcPr>
            <w:tcW w:w="388" w:type="pct"/>
          </w:tcPr>
          <w:p w14:paraId="78AB6E70" w14:textId="26A0471E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2,409.54</w:t>
            </w:r>
          </w:p>
        </w:tc>
        <w:tc>
          <w:tcPr>
            <w:tcW w:w="423" w:type="pct"/>
          </w:tcPr>
          <w:p w14:paraId="3DD6ECBC" w14:textId="6E769E64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70.00</w:t>
            </w:r>
          </w:p>
        </w:tc>
        <w:tc>
          <w:tcPr>
            <w:tcW w:w="354" w:type="pct"/>
          </w:tcPr>
          <w:p w14:paraId="7944C967" w14:textId="2F2D0382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98.00</w:t>
            </w:r>
          </w:p>
        </w:tc>
        <w:tc>
          <w:tcPr>
            <w:tcW w:w="423" w:type="pct"/>
          </w:tcPr>
          <w:p w14:paraId="1FEFF0D3" w14:textId="08633655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35.00</w:t>
            </w:r>
          </w:p>
        </w:tc>
        <w:tc>
          <w:tcPr>
            <w:tcW w:w="460" w:type="pct"/>
          </w:tcPr>
          <w:p w14:paraId="52F6A1D2" w14:textId="4400F4DA" w:rsidR="00E0700E" w:rsidRPr="00B55C5A" w:rsidRDefault="006E590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116.69</w:t>
            </w:r>
          </w:p>
        </w:tc>
        <w:tc>
          <w:tcPr>
            <w:tcW w:w="460" w:type="pct"/>
          </w:tcPr>
          <w:p w14:paraId="5AAAE6F4" w14:textId="41D3832E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35.00</w:t>
            </w:r>
          </w:p>
        </w:tc>
        <w:tc>
          <w:tcPr>
            <w:tcW w:w="406" w:type="pct"/>
          </w:tcPr>
          <w:p w14:paraId="4AF31404" w14:textId="0308BF87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8.40</w:t>
            </w:r>
          </w:p>
        </w:tc>
        <w:tc>
          <w:tcPr>
            <w:tcW w:w="406" w:type="pct"/>
          </w:tcPr>
          <w:p w14:paraId="6A53AFB9" w14:textId="24EFAEA6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42.00</w:t>
            </w:r>
          </w:p>
        </w:tc>
        <w:tc>
          <w:tcPr>
            <w:tcW w:w="466" w:type="pct"/>
          </w:tcPr>
          <w:p w14:paraId="278936FB" w14:textId="6C2AE5D3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56</w:t>
            </w:r>
            <w:r w:rsidR="00F00179" w:rsidRPr="00B55C5A">
              <w:rPr>
                <w:sz w:val="20"/>
                <w:szCs w:val="20"/>
              </w:rPr>
              <w:t>.56</w:t>
            </w:r>
          </w:p>
        </w:tc>
        <w:tc>
          <w:tcPr>
            <w:tcW w:w="424" w:type="pct"/>
          </w:tcPr>
          <w:p w14:paraId="560F0ECD" w14:textId="35B1C705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35.00</w:t>
            </w:r>
          </w:p>
        </w:tc>
        <w:tc>
          <w:tcPr>
            <w:tcW w:w="405" w:type="pct"/>
          </w:tcPr>
          <w:p w14:paraId="16D727AA" w14:textId="1F29DFD1" w:rsidR="00E0700E" w:rsidRPr="00B55C5A" w:rsidRDefault="00F0017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2,906.19</w:t>
            </w:r>
          </w:p>
        </w:tc>
      </w:tr>
      <w:tr w:rsidR="00E0700E" w:rsidRPr="00B55C5A" w14:paraId="164BE651" w14:textId="77777777" w:rsidTr="00E07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1"/>
        </w:trPr>
        <w:tc>
          <w:tcPr>
            <w:tcW w:w="385" w:type="pct"/>
          </w:tcPr>
          <w:p w14:paraId="20C4A904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</w:t>
            </w:r>
          </w:p>
        </w:tc>
        <w:tc>
          <w:tcPr>
            <w:tcW w:w="388" w:type="pct"/>
          </w:tcPr>
          <w:p w14:paraId="3394C75C" w14:textId="57842DF3" w:rsidR="00E0700E" w:rsidRPr="00B55C5A" w:rsidRDefault="008D6548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2,753.76</w:t>
            </w:r>
          </w:p>
        </w:tc>
        <w:tc>
          <w:tcPr>
            <w:tcW w:w="423" w:type="pct"/>
          </w:tcPr>
          <w:p w14:paraId="362D4379" w14:textId="42334C7C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80.00</w:t>
            </w:r>
          </w:p>
        </w:tc>
        <w:tc>
          <w:tcPr>
            <w:tcW w:w="354" w:type="pct"/>
          </w:tcPr>
          <w:p w14:paraId="01823F52" w14:textId="742D6B6B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112.00</w:t>
            </w:r>
          </w:p>
        </w:tc>
        <w:tc>
          <w:tcPr>
            <w:tcW w:w="423" w:type="pct"/>
          </w:tcPr>
          <w:p w14:paraId="7EF89F79" w14:textId="0EEB7663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40.00</w:t>
            </w:r>
          </w:p>
        </w:tc>
        <w:tc>
          <w:tcPr>
            <w:tcW w:w="460" w:type="pct"/>
          </w:tcPr>
          <w:p w14:paraId="230AD07B" w14:textId="5C24E163" w:rsidR="00E0700E" w:rsidRPr="00B55C5A" w:rsidRDefault="006E590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133.36</w:t>
            </w:r>
          </w:p>
        </w:tc>
        <w:tc>
          <w:tcPr>
            <w:tcW w:w="460" w:type="pct"/>
          </w:tcPr>
          <w:p w14:paraId="70ECCB55" w14:textId="69A2BC9C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40.00</w:t>
            </w:r>
          </w:p>
        </w:tc>
        <w:tc>
          <w:tcPr>
            <w:tcW w:w="406" w:type="pct"/>
          </w:tcPr>
          <w:p w14:paraId="3536AF7B" w14:textId="5D751B2F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9.60</w:t>
            </w:r>
          </w:p>
        </w:tc>
        <w:tc>
          <w:tcPr>
            <w:tcW w:w="406" w:type="pct"/>
          </w:tcPr>
          <w:p w14:paraId="0DF6C246" w14:textId="300A35F4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48.00</w:t>
            </w:r>
          </w:p>
        </w:tc>
        <w:tc>
          <w:tcPr>
            <w:tcW w:w="466" w:type="pct"/>
          </w:tcPr>
          <w:p w14:paraId="4E87C0EF" w14:textId="5E65E687" w:rsidR="00E0700E" w:rsidRPr="00B55C5A" w:rsidRDefault="00F0017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64.64</w:t>
            </w:r>
          </w:p>
        </w:tc>
        <w:tc>
          <w:tcPr>
            <w:tcW w:w="424" w:type="pct"/>
          </w:tcPr>
          <w:p w14:paraId="490171EE" w14:textId="07A4E933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40.00</w:t>
            </w:r>
          </w:p>
        </w:tc>
        <w:tc>
          <w:tcPr>
            <w:tcW w:w="405" w:type="pct"/>
          </w:tcPr>
          <w:p w14:paraId="6334EDBE" w14:textId="27FBBBCA" w:rsidR="00E0700E" w:rsidRPr="00B55C5A" w:rsidRDefault="00F0017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3,321.36</w:t>
            </w:r>
          </w:p>
        </w:tc>
      </w:tr>
      <w:tr w:rsidR="00E0700E" w:rsidRPr="00B55C5A" w14:paraId="73F8DD28" w14:textId="77777777" w:rsidTr="00E0700E">
        <w:trPr>
          <w:cantSplit/>
          <w:trHeight w:val="245"/>
        </w:trPr>
        <w:tc>
          <w:tcPr>
            <w:tcW w:w="385" w:type="pct"/>
          </w:tcPr>
          <w:p w14:paraId="78CF6D4A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9</w:t>
            </w:r>
          </w:p>
        </w:tc>
        <w:tc>
          <w:tcPr>
            <w:tcW w:w="388" w:type="pct"/>
          </w:tcPr>
          <w:p w14:paraId="48A0B51B" w14:textId="5D935CFD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3,097.98</w:t>
            </w:r>
          </w:p>
        </w:tc>
        <w:tc>
          <w:tcPr>
            <w:tcW w:w="423" w:type="pct"/>
          </w:tcPr>
          <w:p w14:paraId="28DC8291" w14:textId="05085728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90.00</w:t>
            </w:r>
          </w:p>
        </w:tc>
        <w:tc>
          <w:tcPr>
            <w:tcW w:w="354" w:type="pct"/>
          </w:tcPr>
          <w:p w14:paraId="2E89AD66" w14:textId="50171A50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126.00</w:t>
            </w:r>
          </w:p>
        </w:tc>
        <w:tc>
          <w:tcPr>
            <w:tcW w:w="423" w:type="pct"/>
          </w:tcPr>
          <w:p w14:paraId="606852D7" w14:textId="7B717AB4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45.00</w:t>
            </w:r>
          </w:p>
        </w:tc>
        <w:tc>
          <w:tcPr>
            <w:tcW w:w="460" w:type="pct"/>
          </w:tcPr>
          <w:p w14:paraId="1D3EEAA2" w14:textId="0E77B76D" w:rsidR="00E0700E" w:rsidRPr="00B55C5A" w:rsidRDefault="006E590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150.03</w:t>
            </w:r>
          </w:p>
        </w:tc>
        <w:tc>
          <w:tcPr>
            <w:tcW w:w="460" w:type="pct"/>
          </w:tcPr>
          <w:p w14:paraId="11BC0B3E" w14:textId="63C6E18D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45.00</w:t>
            </w:r>
          </w:p>
        </w:tc>
        <w:tc>
          <w:tcPr>
            <w:tcW w:w="406" w:type="pct"/>
          </w:tcPr>
          <w:p w14:paraId="2B1FFF12" w14:textId="7A516820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10.80</w:t>
            </w:r>
          </w:p>
        </w:tc>
        <w:tc>
          <w:tcPr>
            <w:tcW w:w="406" w:type="pct"/>
          </w:tcPr>
          <w:p w14:paraId="05892198" w14:textId="60C55933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54.00</w:t>
            </w:r>
          </w:p>
        </w:tc>
        <w:tc>
          <w:tcPr>
            <w:tcW w:w="466" w:type="pct"/>
          </w:tcPr>
          <w:p w14:paraId="78DA85B4" w14:textId="45B7D9BB" w:rsidR="00E0700E" w:rsidRPr="00B55C5A" w:rsidRDefault="00F0017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72.72</w:t>
            </w:r>
          </w:p>
        </w:tc>
        <w:tc>
          <w:tcPr>
            <w:tcW w:w="424" w:type="pct"/>
          </w:tcPr>
          <w:p w14:paraId="72484126" w14:textId="580A4BFC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45.00</w:t>
            </w:r>
          </w:p>
        </w:tc>
        <w:tc>
          <w:tcPr>
            <w:tcW w:w="405" w:type="pct"/>
          </w:tcPr>
          <w:p w14:paraId="486C17F0" w14:textId="493CAA4E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3,736.53</w:t>
            </w:r>
          </w:p>
        </w:tc>
      </w:tr>
      <w:tr w:rsidR="00E0700E" w:rsidRPr="00B55C5A" w14:paraId="33929A98" w14:textId="77777777" w:rsidTr="00E07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5"/>
        </w:trPr>
        <w:tc>
          <w:tcPr>
            <w:tcW w:w="385" w:type="pct"/>
          </w:tcPr>
          <w:p w14:paraId="2D4937C6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</w:t>
            </w:r>
          </w:p>
        </w:tc>
        <w:tc>
          <w:tcPr>
            <w:tcW w:w="388" w:type="pct"/>
          </w:tcPr>
          <w:p w14:paraId="6CED84AA" w14:textId="05D7A77B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3,442.20</w:t>
            </w:r>
          </w:p>
        </w:tc>
        <w:tc>
          <w:tcPr>
            <w:tcW w:w="423" w:type="pct"/>
          </w:tcPr>
          <w:p w14:paraId="06A89B05" w14:textId="5B9A8057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100.00</w:t>
            </w:r>
          </w:p>
        </w:tc>
        <w:tc>
          <w:tcPr>
            <w:tcW w:w="354" w:type="pct"/>
          </w:tcPr>
          <w:p w14:paraId="0D4FB1D0" w14:textId="261DD838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140.00</w:t>
            </w:r>
          </w:p>
        </w:tc>
        <w:tc>
          <w:tcPr>
            <w:tcW w:w="423" w:type="pct"/>
          </w:tcPr>
          <w:p w14:paraId="545778D0" w14:textId="350EACA2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50.00</w:t>
            </w:r>
          </w:p>
        </w:tc>
        <w:tc>
          <w:tcPr>
            <w:tcW w:w="460" w:type="pct"/>
          </w:tcPr>
          <w:p w14:paraId="3AC2B275" w14:textId="5AA46819" w:rsidR="00E0700E" w:rsidRPr="00B55C5A" w:rsidRDefault="006E590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166.70</w:t>
            </w:r>
          </w:p>
        </w:tc>
        <w:tc>
          <w:tcPr>
            <w:tcW w:w="460" w:type="pct"/>
          </w:tcPr>
          <w:p w14:paraId="5A4505BF" w14:textId="166FC3F0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50.00</w:t>
            </w:r>
          </w:p>
        </w:tc>
        <w:tc>
          <w:tcPr>
            <w:tcW w:w="406" w:type="pct"/>
          </w:tcPr>
          <w:p w14:paraId="359BCF97" w14:textId="3AA4B3BA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12.00</w:t>
            </w:r>
          </w:p>
        </w:tc>
        <w:tc>
          <w:tcPr>
            <w:tcW w:w="406" w:type="pct"/>
          </w:tcPr>
          <w:p w14:paraId="3577A77A" w14:textId="0D0F121F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60.00</w:t>
            </w:r>
          </w:p>
        </w:tc>
        <w:tc>
          <w:tcPr>
            <w:tcW w:w="466" w:type="pct"/>
          </w:tcPr>
          <w:p w14:paraId="4A60C212" w14:textId="648FDB20" w:rsidR="00E0700E" w:rsidRPr="00B55C5A" w:rsidRDefault="00F0017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80.80</w:t>
            </w:r>
          </w:p>
        </w:tc>
        <w:tc>
          <w:tcPr>
            <w:tcW w:w="424" w:type="pct"/>
          </w:tcPr>
          <w:p w14:paraId="7D0202B4" w14:textId="5475C000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50.00</w:t>
            </w:r>
          </w:p>
        </w:tc>
        <w:tc>
          <w:tcPr>
            <w:tcW w:w="405" w:type="pct"/>
          </w:tcPr>
          <w:p w14:paraId="0705E778" w14:textId="3E50EEC7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4,151.70</w:t>
            </w:r>
          </w:p>
        </w:tc>
      </w:tr>
      <w:tr w:rsidR="00E0700E" w:rsidRPr="00B55C5A" w14:paraId="34E64A2B" w14:textId="77777777" w:rsidTr="00E0700E">
        <w:trPr>
          <w:cantSplit/>
          <w:trHeight w:val="245"/>
        </w:trPr>
        <w:tc>
          <w:tcPr>
            <w:tcW w:w="385" w:type="pct"/>
          </w:tcPr>
          <w:p w14:paraId="1A418785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11</w:t>
            </w:r>
          </w:p>
        </w:tc>
        <w:tc>
          <w:tcPr>
            <w:tcW w:w="388" w:type="pct"/>
          </w:tcPr>
          <w:p w14:paraId="5EF8CC09" w14:textId="1589971C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3,786.42</w:t>
            </w:r>
          </w:p>
        </w:tc>
        <w:tc>
          <w:tcPr>
            <w:tcW w:w="423" w:type="pct"/>
          </w:tcPr>
          <w:p w14:paraId="01CD93AC" w14:textId="0B8DE57F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110.00</w:t>
            </w:r>
          </w:p>
        </w:tc>
        <w:tc>
          <w:tcPr>
            <w:tcW w:w="354" w:type="pct"/>
          </w:tcPr>
          <w:p w14:paraId="46A6D81E" w14:textId="2E1151D4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154.00</w:t>
            </w:r>
          </w:p>
        </w:tc>
        <w:tc>
          <w:tcPr>
            <w:tcW w:w="423" w:type="pct"/>
          </w:tcPr>
          <w:p w14:paraId="540613ED" w14:textId="36B4B701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55.00</w:t>
            </w:r>
          </w:p>
        </w:tc>
        <w:tc>
          <w:tcPr>
            <w:tcW w:w="460" w:type="pct"/>
          </w:tcPr>
          <w:p w14:paraId="083750C7" w14:textId="14C8895A" w:rsidR="00E0700E" w:rsidRPr="00B55C5A" w:rsidRDefault="006E5902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183.37</w:t>
            </w:r>
          </w:p>
        </w:tc>
        <w:tc>
          <w:tcPr>
            <w:tcW w:w="460" w:type="pct"/>
          </w:tcPr>
          <w:p w14:paraId="4D22A86D" w14:textId="219F8504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55.00</w:t>
            </w:r>
          </w:p>
        </w:tc>
        <w:tc>
          <w:tcPr>
            <w:tcW w:w="406" w:type="pct"/>
          </w:tcPr>
          <w:p w14:paraId="48069453" w14:textId="6A5C6A17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13.20</w:t>
            </w:r>
          </w:p>
        </w:tc>
        <w:tc>
          <w:tcPr>
            <w:tcW w:w="406" w:type="pct"/>
          </w:tcPr>
          <w:p w14:paraId="3F7512F0" w14:textId="00F69B23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66.00</w:t>
            </w:r>
          </w:p>
        </w:tc>
        <w:tc>
          <w:tcPr>
            <w:tcW w:w="466" w:type="pct"/>
          </w:tcPr>
          <w:p w14:paraId="0964526A" w14:textId="6CC01989" w:rsidR="00E0700E" w:rsidRPr="00B55C5A" w:rsidRDefault="00F0017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88.88</w:t>
            </w:r>
          </w:p>
        </w:tc>
        <w:tc>
          <w:tcPr>
            <w:tcW w:w="424" w:type="pct"/>
          </w:tcPr>
          <w:p w14:paraId="68BA5C16" w14:textId="063047D3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55.00</w:t>
            </w:r>
          </w:p>
        </w:tc>
        <w:tc>
          <w:tcPr>
            <w:tcW w:w="405" w:type="pct"/>
          </w:tcPr>
          <w:p w14:paraId="4BBD736B" w14:textId="084AF169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4,566.87</w:t>
            </w:r>
          </w:p>
        </w:tc>
      </w:tr>
      <w:tr w:rsidR="00E0700E" w:rsidRPr="00B55C5A" w14:paraId="40F7B8F6" w14:textId="77777777" w:rsidTr="00E070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5"/>
        </w:trPr>
        <w:tc>
          <w:tcPr>
            <w:tcW w:w="385" w:type="pct"/>
          </w:tcPr>
          <w:p w14:paraId="01B81FD4" w14:textId="77777777" w:rsidR="00E0700E" w:rsidRPr="00B55C5A" w:rsidRDefault="00E0700E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12</w:t>
            </w:r>
          </w:p>
        </w:tc>
        <w:tc>
          <w:tcPr>
            <w:tcW w:w="388" w:type="pct"/>
          </w:tcPr>
          <w:p w14:paraId="0FA9B114" w14:textId="686CADAC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4,130.64</w:t>
            </w:r>
          </w:p>
        </w:tc>
        <w:tc>
          <w:tcPr>
            <w:tcW w:w="423" w:type="pct"/>
          </w:tcPr>
          <w:p w14:paraId="6A4B6101" w14:textId="471F1124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120.00</w:t>
            </w:r>
          </w:p>
        </w:tc>
        <w:tc>
          <w:tcPr>
            <w:tcW w:w="354" w:type="pct"/>
          </w:tcPr>
          <w:p w14:paraId="68D5413F" w14:textId="392C97B6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168.00</w:t>
            </w:r>
          </w:p>
        </w:tc>
        <w:tc>
          <w:tcPr>
            <w:tcW w:w="423" w:type="pct"/>
          </w:tcPr>
          <w:p w14:paraId="041754CD" w14:textId="5D44FF94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60.00</w:t>
            </w:r>
          </w:p>
        </w:tc>
        <w:tc>
          <w:tcPr>
            <w:tcW w:w="460" w:type="pct"/>
          </w:tcPr>
          <w:p w14:paraId="0E1CF892" w14:textId="671AC6C4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200.04</w:t>
            </w:r>
          </w:p>
        </w:tc>
        <w:tc>
          <w:tcPr>
            <w:tcW w:w="460" w:type="pct"/>
          </w:tcPr>
          <w:p w14:paraId="0878A015" w14:textId="3D13BFAF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60.00</w:t>
            </w:r>
          </w:p>
        </w:tc>
        <w:tc>
          <w:tcPr>
            <w:tcW w:w="406" w:type="pct"/>
          </w:tcPr>
          <w:p w14:paraId="5CC4CAAA" w14:textId="64D4D5D9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14.40</w:t>
            </w:r>
          </w:p>
        </w:tc>
        <w:tc>
          <w:tcPr>
            <w:tcW w:w="406" w:type="pct"/>
          </w:tcPr>
          <w:p w14:paraId="049FB886" w14:textId="4945C5C0" w:rsidR="00E0700E" w:rsidRPr="00B55C5A" w:rsidRDefault="003476C3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72.00</w:t>
            </w:r>
          </w:p>
        </w:tc>
        <w:tc>
          <w:tcPr>
            <w:tcW w:w="466" w:type="pct"/>
          </w:tcPr>
          <w:p w14:paraId="7E769B35" w14:textId="12EEAF79" w:rsidR="00E0700E" w:rsidRPr="00B55C5A" w:rsidRDefault="00F00179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96.96</w:t>
            </w:r>
          </w:p>
        </w:tc>
        <w:tc>
          <w:tcPr>
            <w:tcW w:w="424" w:type="pct"/>
          </w:tcPr>
          <w:p w14:paraId="272D38BE" w14:textId="2F17DF05" w:rsidR="00E0700E" w:rsidRPr="00B55C5A" w:rsidRDefault="00876290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60.00</w:t>
            </w:r>
          </w:p>
        </w:tc>
        <w:tc>
          <w:tcPr>
            <w:tcW w:w="405" w:type="pct"/>
          </w:tcPr>
          <w:p w14:paraId="02E8EF01" w14:textId="4A94F70D" w:rsidR="00E0700E" w:rsidRPr="00B55C5A" w:rsidRDefault="00B963A6" w:rsidP="00667592">
            <w:pPr>
              <w:spacing w:line="278" w:lineRule="auto"/>
              <w:contextualSpacing/>
              <w:jc w:val="center"/>
              <w:rPr>
                <w:sz w:val="20"/>
                <w:szCs w:val="20"/>
              </w:rPr>
            </w:pPr>
            <w:r w:rsidRPr="00B55C5A">
              <w:rPr>
                <w:sz w:val="20"/>
                <w:szCs w:val="20"/>
              </w:rPr>
              <w:t>4,982.04</w:t>
            </w:r>
          </w:p>
        </w:tc>
      </w:tr>
    </w:tbl>
    <w:p w14:paraId="4AFFBA23" w14:textId="77777777" w:rsidR="005E597E" w:rsidRPr="00B55C5A" w:rsidRDefault="005E597E" w:rsidP="005E597E"/>
    <w:p w14:paraId="20FDAACD" w14:textId="0CB454EE" w:rsidR="00B76308" w:rsidRPr="00B55C5A" w:rsidRDefault="008D7A6E" w:rsidP="005E597E">
      <w:r w:rsidRPr="00B55C5A">
        <w:t>Tuition and mandatory fees are approved by the Louisiana Board of Regents</w:t>
      </w:r>
      <w:r w:rsidR="0043624F" w:rsidRPr="00B55C5A">
        <w:t xml:space="preserve"> and are assessed at a </w:t>
      </w:r>
      <w:r w:rsidR="00B76308" w:rsidRPr="00B55C5A">
        <w:t xml:space="preserve">flat </w:t>
      </w:r>
      <w:r w:rsidR="00472303" w:rsidRPr="00B55C5A">
        <w:t xml:space="preserve">rate </w:t>
      </w:r>
      <w:r w:rsidR="00B76308" w:rsidRPr="00B55C5A">
        <w:t>per credit hour</w:t>
      </w:r>
      <w:r w:rsidR="00472303" w:rsidRPr="00B55C5A">
        <w:t>, regardless of residency status.</w:t>
      </w:r>
    </w:p>
    <w:p w14:paraId="26CE1C20" w14:textId="39066749" w:rsidR="00B636FB" w:rsidRPr="00B55C5A" w:rsidRDefault="00C41DD0" w:rsidP="005E597E">
      <w:r w:rsidRPr="00B55C5A">
        <w:t xml:space="preserve">In accordance with the </w:t>
      </w:r>
      <w:r w:rsidR="00EF02FB" w:rsidRPr="00B55C5A">
        <w:t xml:space="preserve">Board of Regents </w:t>
      </w:r>
      <w:r w:rsidR="004070D9" w:rsidRPr="00B55C5A">
        <w:t>p</w:t>
      </w:r>
      <w:r w:rsidR="00EF02FB" w:rsidRPr="00B55C5A">
        <w:t xml:space="preserve">olicy </w:t>
      </w:r>
      <w:r w:rsidRPr="00B55C5A">
        <w:t>a</w:t>
      </w:r>
      <w:r w:rsidR="004070D9" w:rsidRPr="00B55C5A">
        <w:t>ll tuition and fees are due and payable upon registration.</w:t>
      </w:r>
      <w:r w:rsidR="00B636FB" w:rsidRPr="00B55C5A">
        <w:t xml:space="preserve"> Please note that p</w:t>
      </w:r>
      <w:r w:rsidR="00287560" w:rsidRPr="00B55C5A">
        <w:t xml:space="preserve">ersonal deferment of tuition and fees are not </w:t>
      </w:r>
      <w:r w:rsidR="00B636FB" w:rsidRPr="00B55C5A">
        <w:t>permitted</w:t>
      </w:r>
      <w:r w:rsidR="00287560" w:rsidRPr="00B55C5A">
        <w:t>.</w:t>
      </w:r>
    </w:p>
    <w:p w14:paraId="137FD0DC" w14:textId="77777777" w:rsidR="00257607" w:rsidRPr="00B55C5A" w:rsidRDefault="005E597E" w:rsidP="00B55C5A">
      <w:pPr>
        <w:pStyle w:val="Heading2"/>
      </w:pPr>
      <w:r w:rsidRPr="00B55C5A">
        <w:lastRenderedPageBreak/>
        <w:t>Other Tuition and Fees</w:t>
      </w:r>
    </w:p>
    <w:p w14:paraId="297C38A1" w14:textId="77777777" w:rsidR="005E597E" w:rsidRPr="00B55C5A" w:rsidRDefault="005E597E" w:rsidP="005E597E">
      <w:r w:rsidRPr="00B55C5A">
        <w:t>Note: These rates apply to specific courses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titled “Other Tuition and Fees” listing additional per-course charges for select classes, including fees such as $25 for Computer Science, Graphic Design, and Lab courses, $10 for HPE, $50 for late registration, and $145.18 for MPH courses."/>
        <w:tblDescription w:val="Table titled “Other Tuition and Fees” listing additional per-course charges for select classes, including fees such as $25 for Computer Science, Graphic Design, and Lab courses, $10 for HPE, $50 for late registration, and $145.18 for MPH courses."/>
      </w:tblPr>
      <w:tblGrid>
        <w:gridCol w:w="9355"/>
        <w:gridCol w:w="9355"/>
      </w:tblGrid>
      <w:tr w:rsidR="0046162D" w:rsidRPr="00B55C5A" w14:paraId="770C7D16" w14:textId="77777777" w:rsidTr="005E5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500" w:type="pct"/>
          </w:tcPr>
          <w:p w14:paraId="1D952E84" w14:textId="77777777" w:rsidR="0046162D" w:rsidRPr="00B55C5A" w:rsidRDefault="005E597E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B55C5A">
              <w:rPr>
                <w:bCs/>
                <w:sz w:val="22"/>
                <w:szCs w:val="22"/>
              </w:rPr>
              <w:t>Courses with Special Fees</w:t>
            </w:r>
          </w:p>
        </w:tc>
        <w:tc>
          <w:tcPr>
            <w:tcW w:w="2500" w:type="pct"/>
          </w:tcPr>
          <w:p w14:paraId="7F263000" w14:textId="77777777" w:rsidR="0046162D" w:rsidRPr="00B55C5A" w:rsidRDefault="005E597E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B55C5A">
              <w:rPr>
                <w:sz w:val="22"/>
                <w:szCs w:val="22"/>
              </w:rPr>
              <w:t>Fee Rate Per Course</w:t>
            </w:r>
          </w:p>
        </w:tc>
      </w:tr>
      <w:tr w:rsidR="0046162D" w:rsidRPr="00B55C5A" w14:paraId="717F3940" w14:textId="77777777" w:rsidTr="005E597E">
        <w:trPr>
          <w:cantSplit/>
        </w:trPr>
        <w:tc>
          <w:tcPr>
            <w:tcW w:w="2500" w:type="pct"/>
          </w:tcPr>
          <w:p w14:paraId="3527B665" w14:textId="55A30FE1" w:rsidR="0046162D" w:rsidRPr="00B55C5A" w:rsidRDefault="0059280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Computer Science Fee</w:t>
            </w:r>
          </w:p>
        </w:tc>
        <w:tc>
          <w:tcPr>
            <w:tcW w:w="2500" w:type="pct"/>
          </w:tcPr>
          <w:p w14:paraId="4F8D0ED7" w14:textId="5A9F4B7C" w:rsidR="0046162D" w:rsidRPr="00B55C5A" w:rsidRDefault="0059280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25.00</w:t>
            </w:r>
          </w:p>
        </w:tc>
      </w:tr>
      <w:tr w:rsidR="0046162D" w:rsidRPr="00B55C5A" w14:paraId="2333520A" w14:textId="77777777" w:rsidTr="005E59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38C442B6" w14:textId="068893D6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Graphic Design Fee</w:t>
            </w:r>
          </w:p>
        </w:tc>
        <w:tc>
          <w:tcPr>
            <w:tcW w:w="2500" w:type="pct"/>
          </w:tcPr>
          <w:p w14:paraId="5C4020B3" w14:textId="1D2FC3CD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25.00</w:t>
            </w:r>
          </w:p>
        </w:tc>
      </w:tr>
      <w:tr w:rsidR="0046162D" w:rsidRPr="00B55C5A" w14:paraId="40C6C9EE" w14:textId="77777777" w:rsidTr="005E597E">
        <w:trPr>
          <w:cantSplit/>
        </w:trPr>
        <w:tc>
          <w:tcPr>
            <w:tcW w:w="2500" w:type="pct"/>
          </w:tcPr>
          <w:p w14:paraId="02DF0967" w14:textId="75E5F9F1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HPE Fee</w:t>
            </w:r>
          </w:p>
        </w:tc>
        <w:tc>
          <w:tcPr>
            <w:tcW w:w="2500" w:type="pct"/>
          </w:tcPr>
          <w:p w14:paraId="417857A2" w14:textId="7474D4F9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10.00</w:t>
            </w:r>
          </w:p>
        </w:tc>
      </w:tr>
      <w:tr w:rsidR="0046162D" w:rsidRPr="00B55C5A" w14:paraId="0CA8B105" w14:textId="77777777" w:rsidTr="005E59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253D8568" w14:textId="174CA80E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Lab Fee</w:t>
            </w:r>
          </w:p>
        </w:tc>
        <w:tc>
          <w:tcPr>
            <w:tcW w:w="2500" w:type="pct"/>
          </w:tcPr>
          <w:p w14:paraId="4433A75F" w14:textId="7D8D0990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25.00</w:t>
            </w:r>
          </w:p>
        </w:tc>
      </w:tr>
      <w:tr w:rsidR="0046162D" w:rsidRPr="00B55C5A" w14:paraId="32B90628" w14:textId="77777777" w:rsidTr="005E597E">
        <w:trPr>
          <w:cantSplit/>
        </w:trPr>
        <w:tc>
          <w:tcPr>
            <w:tcW w:w="2500" w:type="pct"/>
          </w:tcPr>
          <w:p w14:paraId="3E9BC790" w14:textId="4620ABC9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Late Registration Fee</w:t>
            </w:r>
          </w:p>
        </w:tc>
        <w:tc>
          <w:tcPr>
            <w:tcW w:w="2500" w:type="pct"/>
          </w:tcPr>
          <w:p w14:paraId="7943A25F" w14:textId="25BCD39E" w:rsidR="0046162D" w:rsidRPr="00B55C5A" w:rsidRDefault="000F27B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50.00</w:t>
            </w:r>
          </w:p>
        </w:tc>
      </w:tr>
      <w:tr w:rsidR="0046162D" w:rsidRPr="00B55C5A" w14:paraId="3E0A3C4B" w14:textId="77777777" w:rsidTr="005E59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7F2DF8E1" w14:textId="61FE75DE" w:rsidR="0046162D" w:rsidRPr="00B55C5A" w:rsidRDefault="00F83F5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MPH Fee</w:t>
            </w:r>
          </w:p>
        </w:tc>
        <w:tc>
          <w:tcPr>
            <w:tcW w:w="2500" w:type="pct"/>
          </w:tcPr>
          <w:p w14:paraId="21B1D377" w14:textId="238C967C" w:rsidR="0046162D" w:rsidRPr="00B55C5A" w:rsidRDefault="00F83F5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B55C5A">
              <w:rPr>
                <w:sz w:val="20"/>
                <w:szCs w:val="22"/>
              </w:rPr>
              <w:t>145.18</w:t>
            </w:r>
          </w:p>
        </w:tc>
      </w:tr>
    </w:tbl>
    <w:p w14:paraId="4C3EBABE" w14:textId="77777777" w:rsidR="005E597E" w:rsidRPr="00B55C5A" w:rsidRDefault="005E597E" w:rsidP="00B55C5A">
      <w:pPr>
        <w:pStyle w:val="Heading2"/>
      </w:pPr>
      <w:r w:rsidRPr="00B55C5A">
        <w:t>Payment Options</w:t>
      </w:r>
    </w:p>
    <w:p w14:paraId="1D8EEE3B" w14:textId="08C38B57" w:rsidR="005E597E" w:rsidRPr="00B55C5A" w:rsidRDefault="00F83F57" w:rsidP="00B55C5A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8F2F7A">
        <w:rPr>
          <w:b/>
          <w:bCs/>
        </w:rPr>
        <w:t>Online</w:t>
      </w:r>
      <w:r w:rsidR="00D070C7" w:rsidRPr="00B55C5A">
        <w:t xml:space="preserve">: </w:t>
      </w:r>
      <w:r w:rsidR="00A24FA0" w:rsidRPr="00B55C5A">
        <w:t>Log in</w:t>
      </w:r>
      <w:r w:rsidR="00D070C7" w:rsidRPr="00B55C5A">
        <w:t xml:space="preserve"> to myLSUS student account. Debit and credit cards are accepted. </w:t>
      </w:r>
      <w:r w:rsidR="000C5F92" w:rsidRPr="00B55C5A">
        <w:t>Tuition payment plans are available for current balances.</w:t>
      </w:r>
    </w:p>
    <w:p w14:paraId="7EE4E4FD" w14:textId="121E8536" w:rsidR="000C5F92" w:rsidRPr="00B55C5A" w:rsidRDefault="000C5F92" w:rsidP="00B55C5A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8F2F7A">
        <w:rPr>
          <w:b/>
          <w:bCs/>
        </w:rPr>
        <w:t>In Person</w:t>
      </w:r>
      <w:r w:rsidRPr="00B55C5A">
        <w:t xml:space="preserve">: The Cashier’s Counter accepts cash, </w:t>
      </w:r>
      <w:r w:rsidR="00BE7E72" w:rsidRPr="00B55C5A">
        <w:t>cashier's</w:t>
      </w:r>
      <w:r w:rsidRPr="00B55C5A">
        <w:t xml:space="preserve"> checks, money orders</w:t>
      </w:r>
      <w:r w:rsidR="00BE7E72" w:rsidRPr="00B55C5A">
        <w:t>,</w:t>
      </w:r>
      <w:r w:rsidRPr="00B55C5A">
        <w:t xml:space="preserve"> and </w:t>
      </w:r>
      <w:r w:rsidR="005E63C9" w:rsidRPr="00B55C5A">
        <w:t xml:space="preserve">credit cards Monday through Friday from </w:t>
      </w:r>
      <w:r w:rsidR="00BE7E72" w:rsidRPr="00B55C5A">
        <w:t>8:00 am to 4:30 pm.</w:t>
      </w:r>
    </w:p>
    <w:p w14:paraId="433251F8" w14:textId="1000F288" w:rsidR="00BE7E72" w:rsidRPr="00B55C5A" w:rsidRDefault="00BE7E72" w:rsidP="00B55C5A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8F2F7A">
        <w:rPr>
          <w:b/>
          <w:bCs/>
        </w:rPr>
        <w:t>Mail</w:t>
      </w:r>
      <w:r w:rsidRPr="00B55C5A">
        <w:t>: Send a cashier</w:t>
      </w:r>
      <w:r w:rsidR="00CB02E5" w:rsidRPr="00B55C5A">
        <w:t>’s check or money order to the following</w:t>
      </w:r>
    </w:p>
    <w:p w14:paraId="325081BB" w14:textId="652824F5" w:rsidR="00CB02E5" w:rsidRPr="00B55C5A" w:rsidRDefault="00CB02E5" w:rsidP="00B55C5A">
      <w:pPr>
        <w:pStyle w:val="ListParagraph"/>
        <w:numPr>
          <w:ilvl w:val="1"/>
          <w:numId w:val="4"/>
        </w:numPr>
        <w:spacing w:line="278" w:lineRule="auto"/>
        <w:contextualSpacing w:val="0"/>
      </w:pPr>
      <w:r w:rsidRPr="00B55C5A">
        <w:t>LSUS Accounting Services, One University Place, Shreveport, LA 71115</w:t>
      </w:r>
    </w:p>
    <w:p w14:paraId="6E9F0F3A" w14:textId="4666D220" w:rsidR="00A24FA0" w:rsidRPr="00B55C5A" w:rsidRDefault="00A24FA0" w:rsidP="00B55C5A">
      <w:pPr>
        <w:pStyle w:val="ListParagraph"/>
        <w:numPr>
          <w:ilvl w:val="1"/>
          <w:numId w:val="4"/>
        </w:numPr>
        <w:spacing w:line="278" w:lineRule="auto"/>
        <w:contextualSpacing w:val="0"/>
      </w:pPr>
      <w:r w:rsidRPr="00B55C5A">
        <w:t>Provide student ID number on all cashier checks and money orders memo line, example: A01-23-4567</w:t>
      </w:r>
    </w:p>
    <w:p w14:paraId="5E316E42" w14:textId="57AC156D" w:rsidR="00DE0120" w:rsidRPr="00B55C5A" w:rsidRDefault="00DE0120" w:rsidP="00B55C5A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8F2F7A">
        <w:rPr>
          <w:b/>
          <w:bCs/>
        </w:rPr>
        <w:t>Scholarship</w:t>
      </w:r>
      <w:r w:rsidR="006F6E85" w:rsidRPr="00B55C5A">
        <w:t>: Send scholarship checks</w:t>
      </w:r>
      <w:r w:rsidR="0066444A" w:rsidRPr="00B55C5A">
        <w:t xml:space="preserve"> and award letters</w:t>
      </w:r>
      <w:r w:rsidR="006F6E85" w:rsidRPr="00B55C5A">
        <w:t xml:space="preserve"> to the following:</w:t>
      </w:r>
    </w:p>
    <w:p w14:paraId="34CA0090" w14:textId="77777777" w:rsidR="00417DBD" w:rsidRPr="00B55C5A" w:rsidRDefault="006F6E85" w:rsidP="00B55C5A">
      <w:pPr>
        <w:pStyle w:val="ListParagraph"/>
        <w:numPr>
          <w:ilvl w:val="1"/>
          <w:numId w:val="4"/>
        </w:numPr>
        <w:spacing w:line="278" w:lineRule="auto"/>
        <w:contextualSpacing w:val="0"/>
      </w:pPr>
      <w:r w:rsidRPr="00B55C5A">
        <w:t>LSUS Financial Aid Office, One University Place, Shreveport, LA 71115</w:t>
      </w:r>
    </w:p>
    <w:p w14:paraId="1E3F4DEF" w14:textId="77777777" w:rsidR="005C3502" w:rsidRPr="00B55C5A" w:rsidRDefault="006F6E85" w:rsidP="00B55C5A">
      <w:pPr>
        <w:pStyle w:val="ListParagraph"/>
        <w:numPr>
          <w:ilvl w:val="1"/>
          <w:numId w:val="4"/>
        </w:numPr>
        <w:spacing w:line="278" w:lineRule="auto"/>
        <w:contextualSpacing w:val="0"/>
      </w:pPr>
      <w:r w:rsidRPr="00B55C5A">
        <w:t xml:space="preserve">Provide student ID </w:t>
      </w:r>
      <w:proofErr w:type="gramStart"/>
      <w:r w:rsidRPr="00B55C5A">
        <w:t>number</w:t>
      </w:r>
      <w:proofErr w:type="gramEnd"/>
      <w:r w:rsidRPr="00B55C5A">
        <w:t xml:space="preserve"> on all checks, example: A01-23-4567</w:t>
      </w:r>
    </w:p>
    <w:p w14:paraId="4123A632" w14:textId="77777777" w:rsidR="00B036DB" w:rsidRPr="00895F99" w:rsidRDefault="00B036DB" w:rsidP="00B036DB">
      <w:pPr>
        <w:pStyle w:val="ListParagraph"/>
        <w:numPr>
          <w:ilvl w:val="0"/>
          <w:numId w:val="5"/>
        </w:numPr>
        <w:spacing w:line="278" w:lineRule="auto"/>
        <w:ind w:left="720"/>
        <w:contextualSpacing w:val="0"/>
        <w:rPr>
          <w:rFonts w:cs="Arial"/>
        </w:rPr>
      </w:pPr>
      <w:r w:rsidRPr="00895F99">
        <w:rPr>
          <w:rFonts w:cs="Arial"/>
        </w:rPr>
        <w:t xml:space="preserve">Visit the </w:t>
      </w:r>
      <w:hyperlink r:id="rId11" w:history="1">
        <w:r>
          <w:rPr>
            <w:rStyle w:val="Hyperlink"/>
            <w:rFonts w:cs="Arial"/>
          </w:rPr>
          <w:t>My College P</w:t>
        </w:r>
        <w:r w:rsidRPr="00895F99">
          <w:rPr>
            <w:rStyle w:val="Hyperlink"/>
            <w:rFonts w:cs="Arial"/>
          </w:rPr>
          <w:t>ayment Plan website</w:t>
        </w:r>
      </w:hyperlink>
      <w:r w:rsidRPr="00895F99">
        <w:rPr>
          <w:rFonts w:cs="Arial"/>
        </w:rPr>
        <w:t xml:space="preserve"> for details of the tuition payment plan's monthly rates.</w:t>
      </w:r>
    </w:p>
    <w:p w14:paraId="42CAE257" w14:textId="7FA094EA" w:rsidR="009F567D" w:rsidRPr="00B55C5A" w:rsidRDefault="00417DBD" w:rsidP="00B55C5A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B55C5A">
        <w:rPr>
          <w:rFonts w:cs="Arial"/>
        </w:rPr>
        <w:lastRenderedPageBreak/>
        <w:t xml:space="preserve">Any student whose check payment is declined by their bank </w:t>
      </w:r>
      <w:r w:rsidR="00980B76" w:rsidRPr="00B55C5A">
        <w:rPr>
          <w:rFonts w:cs="Arial"/>
        </w:rPr>
        <w:t xml:space="preserve">or financial </w:t>
      </w:r>
      <w:r w:rsidR="009F567D" w:rsidRPr="00B55C5A">
        <w:rPr>
          <w:rFonts w:cs="Arial"/>
        </w:rPr>
        <w:t>institution</w:t>
      </w:r>
      <w:r w:rsidR="00980B76" w:rsidRPr="00B55C5A">
        <w:rPr>
          <w:rFonts w:cs="Arial"/>
        </w:rPr>
        <w:t xml:space="preserve"> will be charged a $25.00 returned payment fee. The student may lose future personal check writing </w:t>
      </w:r>
      <w:r w:rsidR="009F567D" w:rsidRPr="00B55C5A">
        <w:rPr>
          <w:rFonts w:cs="Arial"/>
        </w:rPr>
        <w:t xml:space="preserve">privileges. Contact the Accounting Services Office at </w:t>
      </w:r>
      <w:hyperlink r:id="rId12" w:history="1">
        <w:r w:rsidR="009F567D" w:rsidRPr="00B55C5A">
          <w:rPr>
            <w:rStyle w:val="Hyperlink"/>
            <w:rFonts w:cs="Arial"/>
          </w:rPr>
          <w:t>accounting_services@lsus.edu</w:t>
        </w:r>
      </w:hyperlink>
      <w:r w:rsidR="009F567D" w:rsidRPr="00B55C5A">
        <w:rPr>
          <w:rFonts w:cs="Arial"/>
        </w:rPr>
        <w:t xml:space="preserve"> with any questions.</w:t>
      </w:r>
    </w:p>
    <w:p w14:paraId="4A6101D9" w14:textId="2E7EAC44" w:rsidR="005C3502" w:rsidRPr="00B55C5A" w:rsidRDefault="005C3502" w:rsidP="00B55C5A">
      <w:pPr>
        <w:pStyle w:val="ListParagraph"/>
        <w:numPr>
          <w:ilvl w:val="0"/>
          <w:numId w:val="4"/>
        </w:numPr>
        <w:spacing w:line="278" w:lineRule="auto"/>
        <w:contextualSpacing w:val="0"/>
      </w:pPr>
      <w:r w:rsidRPr="00B55C5A">
        <w:rPr>
          <w:rFonts w:cs="Arial"/>
        </w:rPr>
        <w:t>Regulations of the Louisiana Board of Regents provide for tuition and mandatory fee refunds when formal withdrawal from the institution is approved within a designated period following registration.</w:t>
      </w:r>
    </w:p>
    <w:p w14:paraId="0F5613CB" w14:textId="77777777" w:rsidR="005E597E" w:rsidRPr="00B55C5A" w:rsidRDefault="005E597E" w:rsidP="005E597E">
      <w:pPr>
        <w:pStyle w:val="Heading2"/>
      </w:pPr>
      <w:r w:rsidRPr="00B55C5A">
        <w:t>Student Tuition Insurance</w:t>
      </w:r>
    </w:p>
    <w:p w14:paraId="73E85E2A" w14:textId="7368A280" w:rsidR="00FB180C" w:rsidRPr="00B55C5A" w:rsidRDefault="00263287" w:rsidP="00B55C5A">
      <w:pPr>
        <w:rPr>
          <w:rFonts w:cs="Arial"/>
        </w:rPr>
      </w:pPr>
      <w:r w:rsidRPr="00B55C5A">
        <w:rPr>
          <w:rFonts w:cs="Arial"/>
        </w:rPr>
        <w:t xml:space="preserve">Visit the </w:t>
      </w:r>
      <w:hyperlink r:id="rId13" w:tooltip="https://gradguard.com/lsus" w:history="1">
        <w:proofErr w:type="spellStart"/>
        <w:r w:rsidRPr="00B55C5A">
          <w:rPr>
            <w:rStyle w:val="Hyperlink"/>
            <w:rFonts w:cs="Arial"/>
          </w:rPr>
          <w:t>GradGuard</w:t>
        </w:r>
        <w:proofErr w:type="spellEnd"/>
        <w:r w:rsidRPr="00B55C5A">
          <w:rPr>
            <w:rStyle w:val="Hyperlink"/>
            <w:rFonts w:cs="Arial"/>
          </w:rPr>
          <w:t xml:space="preserve"> Tuition Insurance website</w:t>
        </w:r>
      </w:hyperlink>
      <w:r w:rsidRPr="00B55C5A">
        <w:rPr>
          <w:rFonts w:cs="Arial"/>
          <w:color w:val="461D7C"/>
        </w:rPr>
        <w:t> </w:t>
      </w:r>
      <w:r w:rsidRPr="00B55C5A">
        <w:rPr>
          <w:rFonts w:cs="Arial"/>
        </w:rPr>
        <w:t>for current information about insurance options available to LSUS students.</w:t>
      </w:r>
    </w:p>
    <w:sectPr w:rsidR="00FB180C" w:rsidRPr="00B55C5A" w:rsidSect="00582E8A"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0F9F" w14:textId="77777777" w:rsidR="008F3F47" w:rsidRDefault="008F3F47">
      <w:pPr>
        <w:spacing w:after="0" w:line="240" w:lineRule="auto"/>
      </w:pPr>
      <w:r>
        <w:separator/>
      </w:r>
    </w:p>
  </w:endnote>
  <w:endnote w:type="continuationSeparator" w:id="0">
    <w:p w14:paraId="18BBB325" w14:textId="77777777" w:rsidR="008F3F47" w:rsidRDefault="008F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336881A6" w14:textId="77777777" w:rsidR="003F6686" w:rsidRDefault="003F6686" w:rsidP="003F6686">
            <w:pPr>
              <w:pStyle w:val="Footer"/>
            </w:pPr>
          </w:p>
          <w:p w14:paraId="4B428503" w14:textId="405B5AC4" w:rsidR="004B4E7E" w:rsidRPr="00582E8A" w:rsidRDefault="00582E8A" w:rsidP="00582E8A">
            <w:pPr>
              <w:pStyle w:val="Footer"/>
            </w:pPr>
            <w:r w:rsidRPr="00E32731">
              <w:rPr>
                <w:color w:val="461D7C"/>
              </w:rPr>
              <w:t>Tuition and fees are subject to change without notice</w:t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  <w:t xml:space="preserve">         </w:t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26AC" w14:textId="77777777" w:rsidR="00582E8A" w:rsidRDefault="00582E8A" w:rsidP="00582E8A">
    <w:pPr>
      <w:pStyle w:val="Footer"/>
      <w:rPr>
        <w:color w:val="461D7C"/>
      </w:rPr>
    </w:pPr>
  </w:p>
  <w:p w14:paraId="48BD357B" w14:textId="3C1BE1E7" w:rsidR="00815EF9" w:rsidRPr="00582E8A" w:rsidRDefault="00582E8A" w:rsidP="00582E8A">
    <w:pPr>
      <w:pStyle w:val="Footer"/>
    </w:pPr>
    <w:r w:rsidRPr="00E32731">
      <w:rPr>
        <w:color w:val="461D7C"/>
      </w:rPr>
      <w:t>Tuition and fees are subject to change without notice</w:t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</w:r>
    <w:r>
      <w:rPr>
        <w:color w:val="461D7C"/>
      </w:rPr>
      <w:tab/>
      <w:t xml:space="preserve">         </w:t>
    </w:r>
    <w:r w:rsidRPr="00EC7597">
      <w:rPr>
        <w:color w:val="461D7C"/>
      </w:rPr>
      <w:fldChar w:fldCharType="begin"/>
    </w:r>
    <w:r w:rsidRPr="00EC7597">
      <w:rPr>
        <w:color w:val="461D7C"/>
      </w:rPr>
      <w:instrText xml:space="preserve"> PAGE   \* MERGEFORMAT </w:instrText>
    </w:r>
    <w:r w:rsidRPr="00EC7597">
      <w:rPr>
        <w:color w:val="461D7C"/>
      </w:rPr>
      <w:fldChar w:fldCharType="separate"/>
    </w:r>
    <w:r>
      <w:rPr>
        <w:color w:val="461D7C"/>
      </w:rPr>
      <w:t>1</w:t>
    </w:r>
    <w:r w:rsidRPr="00EC7597">
      <w:rPr>
        <w:noProof/>
        <w:color w:val="461D7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0430" w14:textId="77777777" w:rsidR="008F3F47" w:rsidRDefault="008F3F47">
      <w:pPr>
        <w:spacing w:after="0" w:line="240" w:lineRule="auto"/>
      </w:pPr>
      <w:r>
        <w:separator/>
      </w:r>
    </w:p>
  </w:footnote>
  <w:footnote w:type="continuationSeparator" w:id="0">
    <w:p w14:paraId="0E8F044B" w14:textId="77777777" w:rsidR="008F3F47" w:rsidRDefault="008F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7062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4642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1DE"/>
    <w:multiLevelType w:val="hybridMultilevel"/>
    <w:tmpl w:val="342840B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DE106A2"/>
    <w:multiLevelType w:val="hybridMultilevel"/>
    <w:tmpl w:val="44B2DE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220E1"/>
    <w:multiLevelType w:val="hybridMultilevel"/>
    <w:tmpl w:val="27EC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3"/>
  </w:num>
  <w:num w:numId="2" w16cid:durableId="113716084">
    <w:abstractNumId w:val="2"/>
  </w:num>
  <w:num w:numId="3" w16cid:durableId="1459684042">
    <w:abstractNumId w:val="4"/>
  </w:num>
  <w:num w:numId="4" w16cid:durableId="2013027045">
    <w:abstractNumId w:val="5"/>
  </w:num>
  <w:num w:numId="5" w16cid:durableId="998461785">
    <w:abstractNumId w:val="0"/>
  </w:num>
  <w:num w:numId="6" w16cid:durableId="32093678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93"/>
    <w:rsid w:val="00001CE4"/>
    <w:rsid w:val="00013680"/>
    <w:rsid w:val="00021B9D"/>
    <w:rsid w:val="00090FDB"/>
    <w:rsid w:val="000946C8"/>
    <w:rsid w:val="000C1C50"/>
    <w:rsid w:val="000C5F92"/>
    <w:rsid w:val="000F14BA"/>
    <w:rsid w:val="000F27BD"/>
    <w:rsid w:val="001352D7"/>
    <w:rsid w:val="00155E93"/>
    <w:rsid w:val="0016396E"/>
    <w:rsid w:val="001A7DCD"/>
    <w:rsid w:val="002278CD"/>
    <w:rsid w:val="00257607"/>
    <w:rsid w:val="00263287"/>
    <w:rsid w:val="00286B30"/>
    <w:rsid w:val="00287560"/>
    <w:rsid w:val="00296AAD"/>
    <w:rsid w:val="002B5C2F"/>
    <w:rsid w:val="002F33CB"/>
    <w:rsid w:val="003001D2"/>
    <w:rsid w:val="003476C3"/>
    <w:rsid w:val="003D66B5"/>
    <w:rsid w:val="003F6686"/>
    <w:rsid w:val="004070D9"/>
    <w:rsid w:val="00417DBD"/>
    <w:rsid w:val="00421EA3"/>
    <w:rsid w:val="0042422A"/>
    <w:rsid w:val="0043624F"/>
    <w:rsid w:val="0046162D"/>
    <w:rsid w:val="00471A77"/>
    <w:rsid w:val="00472303"/>
    <w:rsid w:val="00483E72"/>
    <w:rsid w:val="004B4E7E"/>
    <w:rsid w:val="004D76CB"/>
    <w:rsid w:val="004E106A"/>
    <w:rsid w:val="004E163A"/>
    <w:rsid w:val="004E201B"/>
    <w:rsid w:val="00500F4D"/>
    <w:rsid w:val="005079D3"/>
    <w:rsid w:val="00513AB2"/>
    <w:rsid w:val="00545FDC"/>
    <w:rsid w:val="00550BF2"/>
    <w:rsid w:val="00564FAC"/>
    <w:rsid w:val="0057247D"/>
    <w:rsid w:val="00582E8A"/>
    <w:rsid w:val="00583687"/>
    <w:rsid w:val="00583789"/>
    <w:rsid w:val="005868FF"/>
    <w:rsid w:val="00590D4B"/>
    <w:rsid w:val="005915C9"/>
    <w:rsid w:val="0059280D"/>
    <w:rsid w:val="005C3502"/>
    <w:rsid w:val="005E597E"/>
    <w:rsid w:val="005E63C9"/>
    <w:rsid w:val="00603307"/>
    <w:rsid w:val="0061743D"/>
    <w:rsid w:val="00621BC1"/>
    <w:rsid w:val="006306D7"/>
    <w:rsid w:val="00630F85"/>
    <w:rsid w:val="006443D9"/>
    <w:rsid w:val="0066444A"/>
    <w:rsid w:val="00667592"/>
    <w:rsid w:val="00683371"/>
    <w:rsid w:val="006A7D6B"/>
    <w:rsid w:val="006D431E"/>
    <w:rsid w:val="006E5902"/>
    <w:rsid w:val="006F6E85"/>
    <w:rsid w:val="00705BD5"/>
    <w:rsid w:val="00712CF3"/>
    <w:rsid w:val="00735892"/>
    <w:rsid w:val="00740342"/>
    <w:rsid w:val="00743556"/>
    <w:rsid w:val="007700E6"/>
    <w:rsid w:val="007B72B1"/>
    <w:rsid w:val="007C7450"/>
    <w:rsid w:val="007D2D63"/>
    <w:rsid w:val="007D3174"/>
    <w:rsid w:val="007D69D1"/>
    <w:rsid w:val="007D6D7B"/>
    <w:rsid w:val="007F1A15"/>
    <w:rsid w:val="00815EF9"/>
    <w:rsid w:val="0082474B"/>
    <w:rsid w:val="00876290"/>
    <w:rsid w:val="008A559F"/>
    <w:rsid w:val="008D147C"/>
    <w:rsid w:val="008D6548"/>
    <w:rsid w:val="008D7A6E"/>
    <w:rsid w:val="008F2F7A"/>
    <w:rsid w:val="008F3F47"/>
    <w:rsid w:val="0095122E"/>
    <w:rsid w:val="0095BAA0"/>
    <w:rsid w:val="00974005"/>
    <w:rsid w:val="00980B76"/>
    <w:rsid w:val="00990BA8"/>
    <w:rsid w:val="009B66BF"/>
    <w:rsid w:val="009B68E5"/>
    <w:rsid w:val="009C0088"/>
    <w:rsid w:val="009C1891"/>
    <w:rsid w:val="009D2B60"/>
    <w:rsid w:val="009F567D"/>
    <w:rsid w:val="00A158FD"/>
    <w:rsid w:val="00A24FA0"/>
    <w:rsid w:val="00A540CC"/>
    <w:rsid w:val="00A97E4C"/>
    <w:rsid w:val="00AA3D4B"/>
    <w:rsid w:val="00B036DB"/>
    <w:rsid w:val="00B219B1"/>
    <w:rsid w:val="00B4566F"/>
    <w:rsid w:val="00B4674C"/>
    <w:rsid w:val="00B51482"/>
    <w:rsid w:val="00B55C5A"/>
    <w:rsid w:val="00B636FB"/>
    <w:rsid w:val="00B76308"/>
    <w:rsid w:val="00B86E74"/>
    <w:rsid w:val="00B963A6"/>
    <w:rsid w:val="00BD66E5"/>
    <w:rsid w:val="00BE0B7B"/>
    <w:rsid w:val="00BE2C97"/>
    <w:rsid w:val="00BE7E72"/>
    <w:rsid w:val="00BF755D"/>
    <w:rsid w:val="00C108E6"/>
    <w:rsid w:val="00C164DC"/>
    <w:rsid w:val="00C37F89"/>
    <w:rsid w:val="00C41DD0"/>
    <w:rsid w:val="00C514F4"/>
    <w:rsid w:val="00C76451"/>
    <w:rsid w:val="00C81BEF"/>
    <w:rsid w:val="00CB02E5"/>
    <w:rsid w:val="00CB4FAC"/>
    <w:rsid w:val="00D070C7"/>
    <w:rsid w:val="00D36290"/>
    <w:rsid w:val="00D5129A"/>
    <w:rsid w:val="00D5605A"/>
    <w:rsid w:val="00D739B5"/>
    <w:rsid w:val="00D84162"/>
    <w:rsid w:val="00DB00FD"/>
    <w:rsid w:val="00DB2EBC"/>
    <w:rsid w:val="00DE0120"/>
    <w:rsid w:val="00E0700E"/>
    <w:rsid w:val="00E1250B"/>
    <w:rsid w:val="00E20C98"/>
    <w:rsid w:val="00E83337"/>
    <w:rsid w:val="00EC61E3"/>
    <w:rsid w:val="00EC70D2"/>
    <w:rsid w:val="00EF02FB"/>
    <w:rsid w:val="00F00179"/>
    <w:rsid w:val="00F17B97"/>
    <w:rsid w:val="00F573D9"/>
    <w:rsid w:val="00F83F57"/>
    <w:rsid w:val="00F8446B"/>
    <w:rsid w:val="00F86BA2"/>
    <w:rsid w:val="00F919CA"/>
    <w:rsid w:val="00FA5FDB"/>
    <w:rsid w:val="00FB180C"/>
    <w:rsid w:val="00FE4F88"/>
    <w:rsid w:val="00FE7699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94487"/>
  <w15:chartTrackingRefBased/>
  <w15:docId w15:val="{558C20BB-185E-4C56-AA0B-F07F3D7B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04.safelinks.protection.outlook.com/?url=https%3A%2F%2Fgradguard.com%2Flsus&amp;data=05%7C02%7CCakeita.Richmond%40lsus.edu%7C5744f9836ca8427b095108de9afd0292%7C13847e101e7545b5b15dc51257f0c310%7C0%7C0%7C639118608927363354%7CUnknown%7CTWFpbGZsb3d8eyJFbXB0eU1hcGkiOnRydWUsIlYiOiIwLjAuMDAwMCIsIlAiOiJXaW4zMiIsIkFOIjoiTWFpbCIsIldUIjoyfQ%3D%3D%7C0%7C%7C%7C&amp;sdata=4ye%2Fc2C2MUnybo2KRgC2Kn4lX6ZVoZy%2BMsBMx%2B59BeM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ing_services@lsus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collegepaymentplan.com/ls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l2\OneDrive%20-%20LSUS\Documents\Z%20drive\Fee%20Schedule\Accessible%20Fee%20Sched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Fee Schedule Template</Template>
  <TotalTime>52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Doctoral Fee Schedule</vt:lpstr>
    </vt:vector>
  </TitlesOfParts>
  <Manager>MEDIA@lsus.edu</Manager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Doctoral Accelerated Online Fee Schedule</dc:title>
  <dc:subject/>
  <dc:creator>Richmond, Cakeita</dc:creator>
  <cp:keywords/>
  <dc:description/>
  <cp:lastModifiedBy>Landry Ray</cp:lastModifiedBy>
  <cp:revision>60</cp:revision>
  <dcterms:created xsi:type="dcterms:W3CDTF">2026-04-21T20:46:00Z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  <property fmtid="{D5CDD505-2E9C-101B-9397-08002B2CF9AE}" pid="4" name="GrammarlyDocumentId">
    <vt:lpwstr>eb9bb8c7-cc41-4058-86cc-90aade8f07bb</vt:lpwstr>
  </property>
</Properties>
</file>