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408B" w14:textId="77777777" w:rsidR="00C25183" w:rsidRPr="0088233D" w:rsidRDefault="00C25183" w:rsidP="00C25183">
      <w:pPr>
        <w:pStyle w:val="Heading1"/>
        <w:spacing w:line="278" w:lineRule="auto"/>
      </w:pPr>
      <w:r w:rsidRPr="00C25B4F">
        <w:t>Complainant Information</w:t>
      </w:r>
    </w:p>
    <w:p w14:paraId="07D20DBC" w14:textId="77777777" w:rsidR="00C25183" w:rsidRDefault="00C25183" w:rsidP="00C25183">
      <w:pPr>
        <w:spacing w:line="278" w:lineRule="auto"/>
      </w:pPr>
      <w:r w:rsidRPr="00530362">
        <w:t xml:space="preserve">LSU Shreveport is committed to provide a learning, working, and living environment that promotes integrity, civility, and mutual respect in an environment free of discrimination </w:t>
      </w:r>
      <w:proofErr w:type="gramStart"/>
      <w:r w:rsidRPr="00530362">
        <w:t>on the basis of</w:t>
      </w:r>
      <w:proofErr w:type="gramEnd"/>
      <w:r w:rsidRPr="00530362">
        <w:t xml:space="preserve"> sex and sexual misconduct, which </w:t>
      </w:r>
      <w:proofErr w:type="gramStart"/>
      <w:r w:rsidRPr="00530362">
        <w:t>includes:</w:t>
      </w:r>
      <w:proofErr w:type="gramEnd"/>
      <w:r w:rsidRPr="00530362">
        <w:t xml:space="preserve"> sex discrimination, sexual harassment, dating violence, domestic violence, sexual assault, stalking, power-based violence and retaliation. </w:t>
      </w:r>
    </w:p>
    <w:p w14:paraId="206594E1" w14:textId="77777777" w:rsidR="00C25183" w:rsidRPr="0088233D" w:rsidRDefault="00C25183" w:rsidP="00C25183">
      <w:pPr>
        <w:spacing w:line="278" w:lineRule="auto"/>
      </w:pPr>
      <w:r w:rsidRPr="00530362">
        <w:t>In the event a member of our campus community experiences sexual misconduct, Confidential Advisors are available to provide information and resources to students and employees without instituting a Title IX investigation.</w:t>
      </w:r>
      <w:r>
        <w:t xml:space="preserve"> </w:t>
      </w:r>
      <w:r w:rsidRPr="0088233D">
        <w:t xml:space="preserve">Individuals </w:t>
      </w:r>
      <w:r w:rsidRPr="00DB3202">
        <w:t xml:space="preserve">who </w:t>
      </w:r>
      <w:r>
        <w:t>have</w:t>
      </w:r>
      <w:r w:rsidRPr="00DB3202">
        <w:t xml:space="preserve"> experienced </w:t>
      </w:r>
      <w:proofErr w:type="gramStart"/>
      <w:r w:rsidRPr="00DB3202">
        <w:t>harm, or</w:t>
      </w:r>
      <w:proofErr w:type="gramEnd"/>
      <w:r w:rsidRPr="00DB3202">
        <w:t xml:space="preserve"> identifies as a victim or survivor of</w:t>
      </w:r>
      <w:r>
        <w:t xml:space="preserve"> </w:t>
      </w:r>
      <w:r w:rsidRPr="0088233D">
        <w:t>sexual misconduct are referred to in the process as the “</w:t>
      </w:r>
      <w:r>
        <w:t>complainant</w:t>
      </w:r>
      <w:r w:rsidRPr="0088233D">
        <w:t>”.</w:t>
      </w:r>
    </w:p>
    <w:p w14:paraId="740D3C53" w14:textId="77777777" w:rsidR="00C25183" w:rsidRPr="0088233D" w:rsidRDefault="00C25183" w:rsidP="00C25183">
      <w:pPr>
        <w:pStyle w:val="Heading2"/>
        <w:spacing w:line="278" w:lineRule="auto"/>
      </w:pPr>
      <w:r w:rsidRPr="0088233D">
        <w:t>Confidential Advisors</w:t>
      </w:r>
    </w:p>
    <w:p w14:paraId="3AD02C05" w14:textId="77777777" w:rsidR="00C25183" w:rsidRPr="0088233D" w:rsidRDefault="00C25183" w:rsidP="00C25183">
      <w:pPr>
        <w:spacing w:line="278" w:lineRule="auto"/>
      </w:pPr>
      <w:r w:rsidRPr="0088233D">
        <w:t xml:space="preserve">In relation to you as a </w:t>
      </w:r>
      <w:r>
        <w:t>complainant</w:t>
      </w:r>
      <w:r w:rsidRPr="0088233D">
        <w:t>, a confidential advisor will:</w:t>
      </w:r>
    </w:p>
    <w:p w14:paraId="5F359CFF" w14:textId="77777777" w:rsidR="00C25183" w:rsidRPr="0088233D" w:rsidRDefault="00C25183" w:rsidP="00C25183">
      <w:pPr>
        <w:pStyle w:val="ListParagraph"/>
        <w:numPr>
          <w:ilvl w:val="0"/>
          <w:numId w:val="4"/>
        </w:numPr>
        <w:spacing w:line="278" w:lineRule="auto"/>
        <w:contextualSpacing w:val="0"/>
      </w:pPr>
      <w:r w:rsidRPr="0088233D">
        <w:t xml:space="preserve">Receive specialized training regarding campus policies and laws </w:t>
      </w:r>
      <w:proofErr w:type="gramStart"/>
      <w:r w:rsidRPr="0088233D">
        <w:t>in order to</w:t>
      </w:r>
      <w:proofErr w:type="gramEnd"/>
      <w:r w:rsidRPr="0088233D">
        <w:t xml:space="preserve"> support and advise students, faculty, and staff before and/or during the complaint process. </w:t>
      </w:r>
    </w:p>
    <w:p w14:paraId="26D4D308" w14:textId="77777777" w:rsidR="00C25183" w:rsidRPr="0088233D" w:rsidRDefault="00C25183" w:rsidP="00C25183">
      <w:pPr>
        <w:pStyle w:val="ListParagraph"/>
        <w:numPr>
          <w:ilvl w:val="0"/>
          <w:numId w:val="4"/>
        </w:numPr>
        <w:spacing w:line="278" w:lineRule="auto"/>
        <w:contextualSpacing w:val="0"/>
      </w:pPr>
      <w:r w:rsidRPr="0088233D">
        <w:t xml:space="preserve">Not report any personally identifiable information provided by you to the Title IX Coordinator or law enforcement without your permission (unless required to do so by law in the following situations: a crime against a minor, elderly, or disabled person is reported or an immediate threat to oneself or others is revealed). </w:t>
      </w:r>
    </w:p>
    <w:p w14:paraId="4DB09F11" w14:textId="77777777" w:rsidR="00C25183" w:rsidRDefault="00C25183" w:rsidP="00C25183">
      <w:pPr>
        <w:pStyle w:val="ListParagraph"/>
        <w:numPr>
          <w:ilvl w:val="0"/>
          <w:numId w:val="4"/>
        </w:numPr>
        <w:spacing w:line="278" w:lineRule="auto"/>
        <w:contextualSpacing w:val="0"/>
      </w:pPr>
      <w:r w:rsidRPr="007B155D">
        <w:t>Assist you in contacting and reporting incidents to the Title IX Coordinator and/or law enforcement at your request.</w:t>
      </w:r>
    </w:p>
    <w:p w14:paraId="0BD31BC2" w14:textId="77777777" w:rsidR="00C25183" w:rsidRPr="0088233D" w:rsidRDefault="00C25183" w:rsidP="00C25183">
      <w:pPr>
        <w:pStyle w:val="ListParagraph"/>
        <w:numPr>
          <w:ilvl w:val="0"/>
          <w:numId w:val="4"/>
        </w:numPr>
        <w:spacing w:line="278" w:lineRule="auto"/>
        <w:contextualSpacing w:val="0"/>
      </w:pPr>
      <w:r w:rsidRPr="0088233D">
        <w:t xml:space="preserve">Accompany you to interviews and other proceedings outlined in the campus complaint process, including disciplinary proceedings (but may not act as a spokesperson). </w:t>
      </w:r>
    </w:p>
    <w:p w14:paraId="3CDC8704" w14:textId="77777777" w:rsidR="00C25183" w:rsidRPr="0088233D" w:rsidRDefault="00C25183" w:rsidP="00C25183">
      <w:pPr>
        <w:pStyle w:val="ListParagraph"/>
        <w:numPr>
          <w:ilvl w:val="0"/>
          <w:numId w:val="4"/>
        </w:numPr>
        <w:spacing w:line="278" w:lineRule="auto"/>
        <w:contextualSpacing w:val="0"/>
      </w:pPr>
      <w:r w:rsidRPr="0088233D">
        <w:t xml:space="preserve">Advise you of reasonable </w:t>
      </w:r>
      <w:proofErr w:type="gramStart"/>
      <w:r w:rsidRPr="0088233D">
        <w:t>accommodations</w:t>
      </w:r>
      <w:proofErr w:type="gramEnd"/>
      <w:r w:rsidRPr="0088233D">
        <w:t xml:space="preserve"> offered by the institution (e.g., no-contact orders, class/work/living changes, counseling services).</w:t>
      </w:r>
      <w:r>
        <w:t xml:space="preserve"> </w:t>
      </w:r>
      <w:r w:rsidRPr="007C5E3C">
        <w:t>Requests for accommodations through a Confidential Advisor do not trigger an investigation by the institution.</w:t>
      </w:r>
    </w:p>
    <w:p w14:paraId="73347E5D" w14:textId="77777777" w:rsidR="00C25183" w:rsidRPr="0088233D" w:rsidRDefault="00C25183" w:rsidP="00C25183">
      <w:pPr>
        <w:pStyle w:val="ListParagraph"/>
        <w:numPr>
          <w:ilvl w:val="0"/>
          <w:numId w:val="4"/>
        </w:numPr>
        <w:spacing w:line="278" w:lineRule="auto"/>
        <w:contextualSpacing w:val="0"/>
      </w:pPr>
      <w:r w:rsidRPr="0088233D">
        <w:t xml:space="preserve">Refer you to the appropriate on-campus (e.g., Counseling Services) and/or local community resources, when appropriate. </w:t>
      </w:r>
    </w:p>
    <w:p w14:paraId="3FE0B4CA" w14:textId="77777777" w:rsidR="00C25183" w:rsidRPr="0088233D" w:rsidRDefault="00C25183" w:rsidP="00C25183">
      <w:pPr>
        <w:pStyle w:val="ListParagraph"/>
        <w:numPr>
          <w:ilvl w:val="0"/>
          <w:numId w:val="4"/>
        </w:numPr>
        <w:spacing w:line="278" w:lineRule="auto"/>
        <w:contextualSpacing w:val="0"/>
      </w:pPr>
      <w:r w:rsidRPr="0088233D">
        <w:lastRenderedPageBreak/>
        <w:t xml:space="preserve">Serve as a liaison between you and the institution or local law enforcement, if you direct them in writing to do so. </w:t>
      </w:r>
    </w:p>
    <w:p w14:paraId="2A847EBA" w14:textId="77777777" w:rsidR="00C25183" w:rsidRPr="0088233D" w:rsidRDefault="00C25183" w:rsidP="00C25183">
      <w:pPr>
        <w:pStyle w:val="ListParagraph"/>
        <w:numPr>
          <w:ilvl w:val="0"/>
          <w:numId w:val="4"/>
        </w:numPr>
        <w:spacing w:line="278" w:lineRule="auto"/>
        <w:contextualSpacing w:val="0"/>
      </w:pPr>
      <w:proofErr w:type="gramStart"/>
      <w:r w:rsidRPr="0088233D">
        <w:t>Report statistics</w:t>
      </w:r>
      <w:proofErr w:type="gramEnd"/>
      <w:r w:rsidRPr="0088233D">
        <w:t xml:space="preserve"> (in a way that does not identify you) for the Annual Title IX Report and Clery Report.</w:t>
      </w:r>
    </w:p>
    <w:p w14:paraId="37FE7B24" w14:textId="77777777" w:rsidR="00C25183" w:rsidRPr="0088233D" w:rsidRDefault="00C25183" w:rsidP="00C25183">
      <w:pPr>
        <w:pStyle w:val="Heading2"/>
        <w:spacing w:line="278" w:lineRule="auto"/>
      </w:pPr>
      <w:r>
        <w:t>Complainant’s Reporting Options and Rights</w:t>
      </w:r>
    </w:p>
    <w:p w14:paraId="38C6D830" w14:textId="77777777" w:rsidR="00C25183" w:rsidRPr="0088233D" w:rsidRDefault="00C25183" w:rsidP="00C25183">
      <w:pPr>
        <w:spacing w:line="278" w:lineRule="auto"/>
      </w:pPr>
      <w:r w:rsidRPr="0088233D">
        <w:t xml:space="preserve">As a </w:t>
      </w:r>
      <w:r>
        <w:t>complainant</w:t>
      </w:r>
      <w:r w:rsidRPr="0088233D">
        <w:t xml:space="preserve">, you </w:t>
      </w:r>
      <w:r>
        <w:t>may</w:t>
      </w:r>
      <w:r w:rsidRPr="0088233D">
        <w:t>:</w:t>
      </w:r>
    </w:p>
    <w:p w14:paraId="3F60878C" w14:textId="77777777" w:rsidR="00C25183" w:rsidRDefault="00C25183" w:rsidP="00C25183">
      <w:pPr>
        <w:pStyle w:val="ListParagraph"/>
        <w:numPr>
          <w:ilvl w:val="0"/>
          <w:numId w:val="5"/>
        </w:numPr>
        <w:spacing w:line="278" w:lineRule="auto"/>
        <w:contextualSpacing w:val="0"/>
      </w:pPr>
      <w:r w:rsidRPr="00947B65">
        <w:rPr>
          <w:b/>
          <w:bCs/>
        </w:rPr>
        <w:t>Speak with a Confidential Advisor only.</w:t>
      </w:r>
      <w:r w:rsidRPr="00C91E00">
        <w:t xml:space="preserve"> Information provided will NOT be shared with the LSU Shreveport Title IX Coordinator or law enforcement.</w:t>
      </w:r>
      <w:r>
        <w:t xml:space="preserve"> </w:t>
      </w:r>
      <w:r w:rsidRPr="00C91E00">
        <w:t xml:space="preserve">An investigation will NOT be initiated. You may choose to report to </w:t>
      </w:r>
      <w:proofErr w:type="gramStart"/>
      <w:r w:rsidRPr="00C91E00">
        <w:t>the Title</w:t>
      </w:r>
      <w:proofErr w:type="gramEnd"/>
      <w:r w:rsidRPr="00C91E00">
        <w:t xml:space="preserve"> IX and/or law enforcement </w:t>
      </w:r>
      <w:proofErr w:type="gramStart"/>
      <w:r w:rsidRPr="00C91E00">
        <w:t>at a later time</w:t>
      </w:r>
      <w:proofErr w:type="gramEnd"/>
      <w:r w:rsidRPr="00C91E00">
        <w:t xml:space="preserve"> with or without the assistance of a Confidential Advisor. </w:t>
      </w:r>
    </w:p>
    <w:p w14:paraId="753CE517" w14:textId="77777777" w:rsidR="00C25183" w:rsidRDefault="00C25183" w:rsidP="00C25183">
      <w:pPr>
        <w:pStyle w:val="ListParagraph"/>
        <w:numPr>
          <w:ilvl w:val="0"/>
          <w:numId w:val="5"/>
        </w:numPr>
        <w:spacing w:line="278" w:lineRule="auto"/>
        <w:contextualSpacing w:val="0"/>
      </w:pPr>
      <w:r w:rsidRPr="00947B65">
        <w:rPr>
          <w:b/>
          <w:bCs/>
        </w:rPr>
        <w:t>Report incident to the Title IX Coordinator.</w:t>
      </w:r>
      <w:r w:rsidRPr="00C91E00">
        <w:t xml:space="preserve"> Incident will be investigated and resolved pursuant to Permanent Memorandum 73 (entitled Title IX and Sexual Misconduct Policy). Campus proceedings are not a substitute for the criminal justice process, and no legal and/or criminal outcomes will occur </w:t>
      </w:r>
      <w:proofErr w:type="gramStart"/>
      <w:r w:rsidRPr="00C91E00">
        <w:t>as a result of</w:t>
      </w:r>
      <w:proofErr w:type="gramEnd"/>
      <w:r w:rsidRPr="00C91E00">
        <w:t xml:space="preserve"> these proceedings. </w:t>
      </w:r>
    </w:p>
    <w:p w14:paraId="3C2D9E63" w14:textId="77777777" w:rsidR="00C25183" w:rsidRDefault="00C25183" w:rsidP="00C25183">
      <w:pPr>
        <w:pStyle w:val="ListParagraph"/>
        <w:numPr>
          <w:ilvl w:val="0"/>
          <w:numId w:val="5"/>
        </w:numPr>
        <w:spacing w:line="278" w:lineRule="auto"/>
        <w:contextualSpacing w:val="0"/>
      </w:pPr>
      <w:r w:rsidRPr="00947B65">
        <w:rPr>
          <w:b/>
          <w:bCs/>
        </w:rPr>
        <w:t>Report incident to law enforcement (when applicable).</w:t>
      </w:r>
      <w:r w:rsidRPr="00C91E00">
        <w:t xml:space="preserve"> Incident will be investigated by appropriate law enforcement officials. </w:t>
      </w:r>
    </w:p>
    <w:p w14:paraId="3D221FB2" w14:textId="77777777" w:rsidR="00C25183" w:rsidRDefault="00C25183" w:rsidP="00C25183">
      <w:pPr>
        <w:pStyle w:val="ListParagraph"/>
        <w:numPr>
          <w:ilvl w:val="0"/>
          <w:numId w:val="5"/>
        </w:numPr>
        <w:spacing w:line="278" w:lineRule="auto"/>
        <w:contextualSpacing w:val="0"/>
      </w:pPr>
      <w:r w:rsidRPr="00947B65">
        <w:rPr>
          <w:b/>
          <w:bCs/>
        </w:rPr>
        <w:t>Report incident to the Title IX Coordinator and law enforcement.</w:t>
      </w:r>
      <w:r w:rsidRPr="00C91E00">
        <w:t xml:space="preserve"> Campus and criminal investigations will be initiated.</w:t>
      </w:r>
    </w:p>
    <w:p w14:paraId="6126C06F" w14:textId="77777777" w:rsidR="00C25183" w:rsidRDefault="00C25183" w:rsidP="00C25183">
      <w:pPr>
        <w:spacing w:line="278" w:lineRule="auto"/>
      </w:pPr>
      <w:r w:rsidRPr="00947B65">
        <w:rPr>
          <w:rStyle w:val="Heading2Char"/>
        </w:rPr>
        <w:t>Timely Warnings</w:t>
      </w:r>
    </w:p>
    <w:p w14:paraId="26B15B2F" w14:textId="77777777" w:rsidR="00C25183" w:rsidRDefault="00C25183" w:rsidP="00C25183">
      <w:pPr>
        <w:spacing w:line="278" w:lineRule="auto"/>
      </w:pPr>
      <w:r w:rsidRPr="00947B65">
        <w:t xml:space="preserve">If LSU Shreveport determines that an alleged offender(s) poses a serious and immediate threat to the University community, University Police will issue a timely warning via the Rave Alert Emergency Notification System. Any warning will not include any information that identifies the complainant. </w:t>
      </w:r>
    </w:p>
    <w:p w14:paraId="4C149410" w14:textId="1E9E528A" w:rsidR="00257607" w:rsidRPr="00C25183" w:rsidRDefault="00C25183" w:rsidP="00C25183">
      <w:pPr>
        <w:spacing w:line="278" w:lineRule="auto"/>
        <w:rPr>
          <w:b/>
          <w:bCs/>
        </w:rPr>
      </w:pPr>
      <w:r w:rsidRPr="0088233D">
        <w:rPr>
          <w:b/>
          <w:bCs/>
        </w:rPr>
        <w:t xml:space="preserve">Retaliation for reporting an incident or participating in campus proceedings is strictly prohibited and can result in disciplinary or other action. </w:t>
      </w:r>
    </w:p>
    <w:sectPr w:rsidR="00257607" w:rsidRPr="00C25183" w:rsidSect="00815EF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0BAA" w14:textId="77777777" w:rsidR="00137375" w:rsidRDefault="00137375">
      <w:pPr>
        <w:spacing w:after="0" w:line="240" w:lineRule="auto"/>
      </w:pPr>
      <w:r>
        <w:separator/>
      </w:r>
    </w:p>
  </w:endnote>
  <w:endnote w:type="continuationSeparator" w:id="0">
    <w:p w14:paraId="4BBEA43F" w14:textId="77777777" w:rsidR="00137375" w:rsidRDefault="0013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1771F9C3" w14:textId="77777777" w:rsidR="004B4E7E" w:rsidRDefault="004B4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0772FC57" w14:textId="77777777" w:rsidR="00815EF9" w:rsidRDefault="00815EF9"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0A5D" w14:textId="77777777" w:rsidR="00137375" w:rsidRDefault="00137375">
      <w:pPr>
        <w:spacing w:after="0" w:line="240" w:lineRule="auto"/>
      </w:pPr>
      <w:r>
        <w:separator/>
      </w:r>
    </w:p>
  </w:footnote>
  <w:footnote w:type="continuationSeparator" w:id="0">
    <w:p w14:paraId="3EDB59DF" w14:textId="77777777" w:rsidR="00137375" w:rsidRDefault="00137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1207" w14:textId="77777777" w:rsidR="00815EF9" w:rsidRDefault="00123C95" w:rsidP="00815EF9">
    <w:pPr>
      <w:pStyle w:val="Header"/>
      <w:jc w:val="center"/>
      <w:rPr>
        <w:b/>
        <w:bCs/>
      </w:rPr>
    </w:pPr>
    <w:r>
      <w:rPr>
        <w:b/>
        <w:bCs/>
        <w:noProof/>
      </w:rPr>
      <w:drawing>
        <wp:inline distT="0" distB="0" distL="0" distR="0" wp14:anchorId="008EA382" wp14:editId="7945116C">
          <wp:extent cx="3848100" cy="438391"/>
          <wp:effectExtent l="0" t="0" r="0" b="0"/>
          <wp:docPr id="2014411478" name="Picture 1" descr="Louisiana State University in Shreveport Office of Civil Rights and Title 9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11478" name="Picture 1" descr="Louisiana State University in Shreveport Office of Civil Rights and Title 9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8035" cy="442941"/>
                  </a:xfrm>
                  <a:prstGeom prst="rect">
                    <a:avLst/>
                  </a:prstGeom>
                  <a:noFill/>
                  <a:ln>
                    <a:noFill/>
                  </a:ln>
                </pic:spPr>
              </pic:pic>
            </a:graphicData>
          </a:graphic>
        </wp:inline>
      </w:drawing>
    </w:r>
  </w:p>
  <w:p w14:paraId="119E575C"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3" w15:restartNumberingAfterBreak="0">
    <w:nsid w:val="599E49D2"/>
    <w:multiLevelType w:val="hybridMultilevel"/>
    <w:tmpl w:val="9D5E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C74A99"/>
    <w:multiLevelType w:val="hybridMultilevel"/>
    <w:tmpl w:val="07F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1"/>
  </w:num>
  <w:num w:numId="2" w16cid:durableId="113716084">
    <w:abstractNumId w:val="0"/>
  </w:num>
  <w:num w:numId="3" w16cid:durableId="1459684042">
    <w:abstractNumId w:val="2"/>
  </w:num>
  <w:num w:numId="4" w16cid:durableId="587927645">
    <w:abstractNumId w:val="4"/>
  </w:num>
  <w:num w:numId="5" w16cid:durableId="81155544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83"/>
    <w:rsid w:val="00001CE4"/>
    <w:rsid w:val="00013680"/>
    <w:rsid w:val="00090FDB"/>
    <w:rsid w:val="000C1C50"/>
    <w:rsid w:val="000F14BA"/>
    <w:rsid w:val="00123C95"/>
    <w:rsid w:val="001352D7"/>
    <w:rsid w:val="00137375"/>
    <w:rsid w:val="001A7DCD"/>
    <w:rsid w:val="00257607"/>
    <w:rsid w:val="00286B30"/>
    <w:rsid w:val="00296AAD"/>
    <w:rsid w:val="003D66B5"/>
    <w:rsid w:val="00421EA3"/>
    <w:rsid w:val="0042422A"/>
    <w:rsid w:val="00471A77"/>
    <w:rsid w:val="00483E72"/>
    <w:rsid w:val="004B4E7E"/>
    <w:rsid w:val="004E106A"/>
    <w:rsid w:val="004E163A"/>
    <w:rsid w:val="00500F4D"/>
    <w:rsid w:val="005079D3"/>
    <w:rsid w:val="00564FAC"/>
    <w:rsid w:val="0057247D"/>
    <w:rsid w:val="00583687"/>
    <w:rsid w:val="005868FF"/>
    <w:rsid w:val="00590D4B"/>
    <w:rsid w:val="005915C9"/>
    <w:rsid w:val="006306D7"/>
    <w:rsid w:val="006443D9"/>
    <w:rsid w:val="006D431E"/>
    <w:rsid w:val="00712CF3"/>
    <w:rsid w:val="00740342"/>
    <w:rsid w:val="00743556"/>
    <w:rsid w:val="007700E6"/>
    <w:rsid w:val="007B72B1"/>
    <w:rsid w:val="007D2D63"/>
    <w:rsid w:val="007D3174"/>
    <w:rsid w:val="007D69D1"/>
    <w:rsid w:val="007D6D7B"/>
    <w:rsid w:val="007F1A15"/>
    <w:rsid w:val="00807752"/>
    <w:rsid w:val="00815EF9"/>
    <w:rsid w:val="00850979"/>
    <w:rsid w:val="008A559F"/>
    <w:rsid w:val="0095122E"/>
    <w:rsid w:val="0095BAA0"/>
    <w:rsid w:val="009B68E5"/>
    <w:rsid w:val="009C0088"/>
    <w:rsid w:val="009C1891"/>
    <w:rsid w:val="009D2B60"/>
    <w:rsid w:val="00A540CC"/>
    <w:rsid w:val="00A97E4C"/>
    <w:rsid w:val="00B219B1"/>
    <w:rsid w:val="00B4566F"/>
    <w:rsid w:val="00B4674C"/>
    <w:rsid w:val="00B86E74"/>
    <w:rsid w:val="00BD66E5"/>
    <w:rsid w:val="00BE2C97"/>
    <w:rsid w:val="00BF755D"/>
    <w:rsid w:val="00C25183"/>
    <w:rsid w:val="00C37F89"/>
    <w:rsid w:val="00C76451"/>
    <w:rsid w:val="00CB4FAC"/>
    <w:rsid w:val="00D30D79"/>
    <w:rsid w:val="00D36290"/>
    <w:rsid w:val="00D5129A"/>
    <w:rsid w:val="00D5605A"/>
    <w:rsid w:val="00D84162"/>
    <w:rsid w:val="00DB00FD"/>
    <w:rsid w:val="00DB2EBC"/>
    <w:rsid w:val="00E1250B"/>
    <w:rsid w:val="00E83337"/>
    <w:rsid w:val="00F24A34"/>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0979"/>
  <w15:chartTrackingRefBased/>
  <w15:docId w15:val="{F729C196-41E8-424D-9A6B-50CECD74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483E72"/>
    <w:rPr>
      <w:rFonts w:ascii="Roboto" w:eastAsia="Roboto" w:hAnsi="Roboto" w:cs="Roboto"/>
      <w:color w:val="461D7C"/>
      <w:sz w:val="32"/>
      <w:szCs w:val="32"/>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y\OneDrive%20-%20LSUS\Outgoing%20Web%20Documents\Title%20IX\Title%20IX%20Generi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customXml/itemProps2.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Title IX Generic Document Template</Template>
  <TotalTime>1</TotalTime>
  <Pages>2</Pages>
  <Words>539</Words>
  <Characters>3129</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Complainant Information - Title IX - LSUS</dc:title>
  <dc:subject/>
  <dc:creator/>
  <cp:keywords/>
  <dc:description/>
  <cp:lastModifiedBy>Landry Ray</cp:lastModifiedBy>
  <cp:revision>1</cp:revision>
  <dcterms:created xsi:type="dcterms:W3CDTF">2026-03-13T20:19:00Z</dcterms:created>
  <dcterms:modified xsi:type="dcterms:W3CDTF">2026-03-13T20:20:00Z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ies>
</file>