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CE5C1" w14:textId="77777777" w:rsidR="00374654" w:rsidRPr="0042218C" w:rsidRDefault="00374654" w:rsidP="00374654">
      <w:pPr>
        <w:pStyle w:val="BodyText"/>
        <w:ind w:right="441"/>
        <w:rPr>
          <w:rStyle w:val="Strong"/>
          <w:rFonts w:asciiTheme="minorHAnsi" w:hAnsiTheme="minorHAnsi" w:cstheme="minorHAnsi"/>
        </w:rPr>
      </w:pPr>
      <w:bookmarkStart w:id="0" w:name="_GoBack"/>
      <w:bookmarkEnd w:id="0"/>
      <w:r w:rsidRPr="0042218C">
        <w:rPr>
          <w:rStyle w:val="Strong"/>
          <w:rFonts w:asciiTheme="minorHAnsi" w:hAnsiTheme="minorHAnsi" w:cstheme="minorHAnsi"/>
        </w:rPr>
        <w:t>Endowed Chair in American Studies</w:t>
      </w:r>
    </w:p>
    <w:p w14:paraId="79F71DFD" w14:textId="77777777" w:rsidR="00374654" w:rsidRPr="0042218C" w:rsidRDefault="00374654" w:rsidP="00374654">
      <w:pPr>
        <w:pStyle w:val="BodyText"/>
        <w:ind w:right="441"/>
        <w:rPr>
          <w:rFonts w:asciiTheme="minorHAnsi" w:hAnsiTheme="minorHAnsi" w:cstheme="minorHAnsi"/>
          <w:color w:val="231F20"/>
          <w:w w:val="105"/>
        </w:rPr>
      </w:pPr>
    </w:p>
    <w:p w14:paraId="4156359B" w14:textId="77777777" w:rsidR="00376472" w:rsidRDefault="00374654" w:rsidP="00374654">
      <w:pPr>
        <w:pStyle w:val="BodyText"/>
        <w:ind w:right="441"/>
        <w:rPr>
          <w:rFonts w:asciiTheme="minorHAnsi" w:hAnsiTheme="minorHAnsi" w:cstheme="minorHAnsi"/>
          <w:color w:val="231F20"/>
          <w:w w:val="105"/>
        </w:rPr>
      </w:pPr>
      <w:r w:rsidRPr="0042218C">
        <w:rPr>
          <w:rFonts w:asciiTheme="minorHAnsi" w:hAnsiTheme="minorHAnsi" w:cstheme="minorHAnsi"/>
          <w:color w:val="231F20"/>
          <w:w w:val="105"/>
        </w:rPr>
        <w:t>LSU</w:t>
      </w:r>
      <w:r w:rsidRPr="0042218C">
        <w:rPr>
          <w:rFonts w:asciiTheme="minorHAnsi" w:hAnsiTheme="minorHAnsi" w:cstheme="minorHAnsi"/>
          <w:color w:val="231F20"/>
          <w:spacing w:val="-4"/>
          <w:w w:val="105"/>
        </w:rPr>
        <w:t xml:space="preserve"> </w:t>
      </w:r>
      <w:r w:rsidR="00A60318">
        <w:rPr>
          <w:rFonts w:asciiTheme="minorHAnsi" w:hAnsiTheme="minorHAnsi" w:cstheme="minorHAnsi"/>
          <w:color w:val="231F20"/>
          <w:spacing w:val="-4"/>
          <w:w w:val="105"/>
        </w:rPr>
        <w:t xml:space="preserve">in </w:t>
      </w:r>
      <w:r w:rsidRPr="0042218C">
        <w:rPr>
          <w:rFonts w:asciiTheme="minorHAnsi" w:hAnsiTheme="minorHAnsi" w:cstheme="minorHAnsi"/>
          <w:color w:val="231F20"/>
          <w:w w:val="105"/>
        </w:rPr>
        <w:t>Shreveport</w:t>
      </w:r>
      <w:r w:rsidRPr="0042218C">
        <w:rPr>
          <w:rFonts w:asciiTheme="minorHAnsi" w:hAnsiTheme="minorHAnsi" w:cstheme="minorHAnsi"/>
          <w:color w:val="231F20"/>
          <w:spacing w:val="-4"/>
          <w:w w:val="105"/>
        </w:rPr>
        <w:t xml:space="preserve"> </w:t>
      </w:r>
      <w:r w:rsidRPr="0042218C">
        <w:rPr>
          <w:rFonts w:asciiTheme="minorHAnsi" w:hAnsiTheme="minorHAnsi" w:cstheme="minorHAnsi"/>
          <w:color w:val="231F20"/>
          <w:w w:val="105"/>
        </w:rPr>
        <w:t>invites</w:t>
      </w:r>
      <w:r w:rsidRPr="0042218C">
        <w:rPr>
          <w:rFonts w:asciiTheme="minorHAnsi" w:hAnsiTheme="minorHAnsi" w:cstheme="minorHAnsi"/>
          <w:color w:val="231F20"/>
          <w:spacing w:val="-6"/>
          <w:w w:val="105"/>
        </w:rPr>
        <w:t xml:space="preserve"> </w:t>
      </w:r>
      <w:r w:rsidRPr="0042218C">
        <w:rPr>
          <w:rFonts w:asciiTheme="minorHAnsi" w:hAnsiTheme="minorHAnsi" w:cstheme="minorHAnsi"/>
          <w:color w:val="231F20"/>
          <w:w w:val="105"/>
        </w:rPr>
        <w:t>applications</w:t>
      </w:r>
      <w:r w:rsidRPr="0042218C">
        <w:rPr>
          <w:rFonts w:asciiTheme="minorHAnsi" w:hAnsiTheme="minorHAnsi" w:cstheme="minorHAnsi"/>
          <w:color w:val="231F20"/>
          <w:spacing w:val="-6"/>
          <w:w w:val="105"/>
        </w:rPr>
        <w:t xml:space="preserve"> </w:t>
      </w:r>
      <w:r w:rsidRPr="0042218C">
        <w:rPr>
          <w:rFonts w:asciiTheme="minorHAnsi" w:hAnsiTheme="minorHAnsi" w:cstheme="minorHAnsi"/>
          <w:color w:val="231F20"/>
          <w:w w:val="105"/>
        </w:rPr>
        <w:t xml:space="preserve">to fill the Endowed Chair in American Studies in the College of Arts and Sciences, beginning August 2026. </w:t>
      </w:r>
      <w:r w:rsidR="002E2BC5">
        <w:rPr>
          <w:rFonts w:asciiTheme="minorHAnsi" w:hAnsiTheme="minorHAnsi" w:cstheme="minorHAnsi"/>
          <w:color w:val="231F20"/>
          <w:w w:val="105"/>
        </w:rPr>
        <w:t>This Chair carri</w:t>
      </w:r>
      <w:r w:rsidR="00376472">
        <w:rPr>
          <w:rFonts w:asciiTheme="minorHAnsi" w:hAnsiTheme="minorHAnsi" w:cstheme="minorHAnsi"/>
          <w:color w:val="231F20"/>
          <w:w w:val="105"/>
        </w:rPr>
        <w:t>e</w:t>
      </w:r>
      <w:r w:rsidR="002E2BC5">
        <w:rPr>
          <w:rFonts w:asciiTheme="minorHAnsi" w:hAnsiTheme="minorHAnsi" w:cstheme="minorHAnsi"/>
          <w:color w:val="231F20"/>
          <w:w w:val="105"/>
        </w:rPr>
        <w:t>s a generous stipend for travel and research</w:t>
      </w:r>
      <w:r w:rsidR="00376472">
        <w:rPr>
          <w:rFonts w:asciiTheme="minorHAnsi" w:hAnsiTheme="minorHAnsi" w:cstheme="minorHAnsi"/>
          <w:color w:val="231F20"/>
          <w:w w:val="105"/>
        </w:rPr>
        <w:t xml:space="preserve"> on top of the base salary. </w:t>
      </w:r>
    </w:p>
    <w:p w14:paraId="4931A1A7" w14:textId="77777777" w:rsidR="00376472" w:rsidRDefault="00376472" w:rsidP="00374654">
      <w:pPr>
        <w:pStyle w:val="BodyText"/>
        <w:ind w:right="441"/>
        <w:rPr>
          <w:rFonts w:asciiTheme="minorHAnsi" w:hAnsiTheme="minorHAnsi" w:cstheme="minorHAnsi"/>
          <w:color w:val="231F20"/>
          <w:w w:val="105"/>
        </w:rPr>
      </w:pPr>
    </w:p>
    <w:p w14:paraId="5A5CC7E0" w14:textId="46BF3982" w:rsidR="00374654" w:rsidRPr="0042218C" w:rsidRDefault="00374654" w:rsidP="00374654">
      <w:pPr>
        <w:pStyle w:val="BodyText"/>
        <w:ind w:right="441"/>
        <w:rPr>
          <w:rFonts w:asciiTheme="minorHAnsi" w:hAnsiTheme="minorHAnsi" w:cstheme="minorHAnsi"/>
        </w:rPr>
      </w:pPr>
      <w:r w:rsidRPr="0042218C">
        <w:rPr>
          <w:rFonts w:asciiTheme="minorHAnsi" w:hAnsiTheme="minorHAnsi" w:cstheme="minorHAnsi"/>
          <w:color w:val="231F20"/>
          <w:w w:val="105"/>
        </w:rPr>
        <w:t xml:space="preserve">We seek an eminent scholar </w:t>
      </w:r>
      <w:r>
        <w:rPr>
          <w:rFonts w:asciiTheme="minorHAnsi" w:hAnsiTheme="minorHAnsi" w:cstheme="minorHAnsi"/>
          <w:color w:val="231F20"/>
          <w:w w:val="105"/>
        </w:rPr>
        <w:t>who has gained a</w:t>
      </w:r>
      <w:r w:rsidRPr="0042218C">
        <w:rPr>
          <w:rFonts w:asciiTheme="minorHAnsi" w:hAnsiTheme="minorHAnsi" w:cstheme="minorHAnsi"/>
          <w:color w:val="231F20"/>
          <w:w w:val="105"/>
        </w:rPr>
        <w:t xml:space="preserve"> national or international reputation for unique and significant impacts in their field through outstanding research, creative scholarly achievement, teaching, and/or service</w:t>
      </w:r>
      <w:r w:rsidR="00D16DB3">
        <w:rPr>
          <w:rFonts w:asciiTheme="minorHAnsi" w:hAnsiTheme="minorHAnsi" w:cstheme="minorHAnsi"/>
          <w:color w:val="231F20"/>
          <w:w w:val="105"/>
        </w:rPr>
        <w:t>. T</w:t>
      </w:r>
      <w:r w:rsidRPr="0042218C">
        <w:rPr>
          <w:rFonts w:asciiTheme="minorHAnsi" w:hAnsiTheme="minorHAnsi" w:cstheme="minorHAnsi"/>
          <w:color w:val="231F20"/>
          <w:w w:val="105"/>
        </w:rPr>
        <w:t xml:space="preserve">he successful applicant will have a PhD </w:t>
      </w:r>
      <w:r w:rsidR="0036685A">
        <w:rPr>
          <w:rFonts w:asciiTheme="minorHAnsi" w:hAnsiTheme="minorHAnsi" w:cstheme="minorHAnsi"/>
          <w:color w:val="231F20"/>
          <w:w w:val="105"/>
        </w:rPr>
        <w:t>relevant to</w:t>
      </w:r>
      <w:r w:rsidR="0036685A" w:rsidRPr="0042218C">
        <w:rPr>
          <w:rFonts w:asciiTheme="minorHAnsi" w:hAnsiTheme="minorHAnsi" w:cstheme="minorHAnsi"/>
          <w:color w:val="231F20"/>
          <w:w w:val="105"/>
        </w:rPr>
        <w:t xml:space="preserve"> </w:t>
      </w:r>
      <w:r w:rsidRPr="0042218C">
        <w:rPr>
          <w:rFonts w:asciiTheme="minorHAnsi" w:hAnsiTheme="minorHAnsi" w:cstheme="minorHAnsi"/>
          <w:color w:val="231F20"/>
          <w:w w:val="105"/>
        </w:rPr>
        <w:t xml:space="preserve">American Studies, including but not limited to American History, </w:t>
      </w:r>
      <w:r w:rsidR="00AB7362">
        <w:rPr>
          <w:rFonts w:asciiTheme="minorHAnsi" w:hAnsiTheme="minorHAnsi" w:cstheme="minorHAnsi"/>
          <w:color w:val="231F20"/>
          <w:w w:val="105"/>
        </w:rPr>
        <w:t>Literature,</w:t>
      </w:r>
      <w:r w:rsidR="0036685A">
        <w:rPr>
          <w:rFonts w:asciiTheme="minorHAnsi" w:hAnsiTheme="minorHAnsi" w:cstheme="minorHAnsi"/>
          <w:color w:val="231F20"/>
          <w:w w:val="105"/>
        </w:rPr>
        <w:t xml:space="preserve"> </w:t>
      </w:r>
      <w:r w:rsidRPr="0042218C">
        <w:rPr>
          <w:rFonts w:asciiTheme="minorHAnsi" w:hAnsiTheme="minorHAnsi" w:cstheme="minorHAnsi"/>
          <w:color w:val="231F20"/>
          <w:w w:val="105"/>
        </w:rPr>
        <w:t xml:space="preserve">or Philosophy. </w:t>
      </w:r>
    </w:p>
    <w:p w14:paraId="346CD10A" w14:textId="77777777" w:rsidR="00374654" w:rsidRPr="0042218C" w:rsidRDefault="00374654" w:rsidP="00374654">
      <w:pPr>
        <w:pStyle w:val="BodyText"/>
        <w:rPr>
          <w:rFonts w:asciiTheme="minorHAnsi" w:hAnsiTheme="minorHAnsi" w:cstheme="minorHAnsi"/>
        </w:rPr>
      </w:pPr>
    </w:p>
    <w:p w14:paraId="4D9C3F5A" w14:textId="77777777" w:rsidR="00374654" w:rsidRPr="0042218C" w:rsidRDefault="00374654" w:rsidP="00374654">
      <w:pPr>
        <w:spacing w:after="0"/>
        <w:rPr>
          <w:rFonts w:cstheme="minorHAnsi"/>
          <w:b/>
        </w:rPr>
      </w:pPr>
      <w:r w:rsidRPr="0042218C">
        <w:rPr>
          <w:rFonts w:cstheme="minorHAnsi"/>
          <w:b/>
          <w:color w:val="231F20"/>
          <w:spacing w:val="-2"/>
          <w:w w:val="115"/>
        </w:rPr>
        <w:t>Responsibilities</w:t>
      </w:r>
    </w:p>
    <w:p w14:paraId="7E374DE9" w14:textId="77777777" w:rsidR="00374654" w:rsidRPr="0042218C" w:rsidRDefault="00374654" w:rsidP="00374654">
      <w:pPr>
        <w:pStyle w:val="ListParagraph"/>
        <w:widowControl w:val="0"/>
        <w:numPr>
          <w:ilvl w:val="0"/>
          <w:numId w:val="14"/>
        </w:numPr>
        <w:tabs>
          <w:tab w:val="left" w:pos="1079"/>
        </w:tabs>
        <w:autoSpaceDE w:val="0"/>
        <w:autoSpaceDN w:val="0"/>
        <w:spacing w:after="0" w:line="240" w:lineRule="auto"/>
        <w:contextualSpacing w:val="0"/>
        <w:rPr>
          <w:rFonts w:cstheme="minorHAnsi"/>
        </w:rPr>
      </w:pPr>
      <w:r w:rsidRPr="0042218C">
        <w:rPr>
          <w:rFonts w:cstheme="minorHAnsi"/>
          <w:color w:val="231F20"/>
          <w:w w:val="105"/>
        </w:rPr>
        <w:t>Teach</w:t>
      </w:r>
      <w:r w:rsidRPr="0042218C">
        <w:rPr>
          <w:rFonts w:cstheme="minorHAnsi"/>
          <w:color w:val="231F20"/>
          <w:spacing w:val="-3"/>
          <w:w w:val="105"/>
        </w:rPr>
        <w:t xml:space="preserve"> </w:t>
      </w:r>
      <w:r w:rsidRPr="0042218C">
        <w:rPr>
          <w:rFonts w:cstheme="minorHAnsi"/>
          <w:color w:val="231F20"/>
          <w:w w:val="105"/>
        </w:rPr>
        <w:t>undergraduate/graduate</w:t>
      </w:r>
      <w:r w:rsidRPr="0042218C">
        <w:rPr>
          <w:rFonts w:cstheme="minorHAnsi"/>
          <w:color w:val="231F20"/>
          <w:spacing w:val="2"/>
          <w:w w:val="105"/>
        </w:rPr>
        <w:t xml:space="preserve"> </w:t>
      </w:r>
      <w:r w:rsidRPr="0042218C">
        <w:rPr>
          <w:rFonts w:cstheme="minorHAnsi"/>
          <w:color w:val="231F20"/>
          <w:w w:val="105"/>
        </w:rPr>
        <w:t>courses</w:t>
      </w:r>
      <w:r w:rsidRPr="0042218C">
        <w:rPr>
          <w:rFonts w:cstheme="minorHAnsi"/>
          <w:color w:val="231F20"/>
          <w:spacing w:val="-1"/>
          <w:w w:val="105"/>
        </w:rPr>
        <w:t xml:space="preserve"> </w:t>
      </w:r>
      <w:r w:rsidRPr="0042218C">
        <w:rPr>
          <w:rFonts w:cstheme="minorHAnsi"/>
          <w:color w:val="231F20"/>
          <w:w w:val="105"/>
        </w:rPr>
        <w:t>in</w:t>
      </w:r>
      <w:r w:rsidRPr="0042218C">
        <w:rPr>
          <w:rFonts w:cstheme="minorHAnsi"/>
          <w:color w:val="231F20"/>
          <w:spacing w:val="-2"/>
          <w:w w:val="105"/>
        </w:rPr>
        <w:t xml:space="preserve"> </w:t>
      </w:r>
      <w:r w:rsidRPr="0042218C">
        <w:rPr>
          <w:rFonts w:cstheme="minorHAnsi"/>
          <w:color w:val="231F20"/>
          <w:w w:val="105"/>
        </w:rPr>
        <w:t>area of expertise, with a 2/2 load and an additional responsibility to lead a study away program during intersession or summer</w:t>
      </w:r>
    </w:p>
    <w:p w14:paraId="2AB4EB44" w14:textId="1FE72FBC" w:rsidR="00374654" w:rsidRPr="0042218C" w:rsidRDefault="00E05E58" w:rsidP="00374654">
      <w:pPr>
        <w:pStyle w:val="ListParagraph"/>
        <w:widowControl w:val="0"/>
        <w:numPr>
          <w:ilvl w:val="0"/>
          <w:numId w:val="14"/>
        </w:numPr>
        <w:tabs>
          <w:tab w:val="left" w:pos="1079"/>
        </w:tabs>
        <w:autoSpaceDE w:val="0"/>
        <w:autoSpaceDN w:val="0"/>
        <w:spacing w:after="0" w:line="240" w:lineRule="auto"/>
        <w:contextualSpacing w:val="0"/>
        <w:rPr>
          <w:rFonts w:cstheme="minorHAnsi"/>
        </w:rPr>
      </w:pPr>
      <w:r>
        <w:rPr>
          <w:rFonts w:cstheme="minorHAnsi"/>
          <w:color w:val="231F20"/>
          <w:w w:val="105"/>
        </w:rPr>
        <w:t>Sus</w:t>
      </w:r>
      <w:r w:rsidR="00BA65F8">
        <w:rPr>
          <w:rFonts w:cstheme="minorHAnsi"/>
          <w:color w:val="231F20"/>
          <w:w w:val="105"/>
        </w:rPr>
        <w:t xml:space="preserve">tain </w:t>
      </w:r>
      <w:proofErr w:type="gramStart"/>
      <w:r w:rsidR="00BA65F8">
        <w:rPr>
          <w:rFonts w:cstheme="minorHAnsi"/>
          <w:color w:val="231F20"/>
          <w:w w:val="105"/>
        </w:rPr>
        <w:t>a</w:t>
      </w:r>
      <w:r w:rsidR="00374654" w:rsidRPr="0042218C">
        <w:rPr>
          <w:rFonts w:cstheme="minorHAnsi"/>
          <w:color w:val="231F20"/>
          <w:w w:val="105"/>
        </w:rPr>
        <w:t xml:space="preserve">  </w:t>
      </w:r>
      <w:r w:rsidR="00CE08DD">
        <w:rPr>
          <w:rFonts w:cstheme="minorHAnsi"/>
          <w:color w:val="231F20"/>
          <w:w w:val="105"/>
        </w:rPr>
        <w:t>distinguished</w:t>
      </w:r>
      <w:proofErr w:type="gramEnd"/>
      <w:r w:rsidR="00CE08DD">
        <w:rPr>
          <w:rFonts w:cstheme="minorHAnsi"/>
          <w:color w:val="231F20"/>
          <w:w w:val="105"/>
        </w:rPr>
        <w:t xml:space="preserve"> </w:t>
      </w:r>
      <w:r w:rsidR="00374654" w:rsidRPr="0042218C">
        <w:rPr>
          <w:rFonts w:cstheme="minorHAnsi"/>
          <w:color w:val="231F20"/>
          <w:w w:val="105"/>
        </w:rPr>
        <w:t xml:space="preserve">record of </w:t>
      </w:r>
      <w:r w:rsidR="007D290B" w:rsidRPr="0042218C">
        <w:rPr>
          <w:rFonts w:cstheme="minorHAnsi"/>
          <w:color w:val="231F20"/>
          <w:w w:val="105"/>
        </w:rPr>
        <w:t>scholarly</w:t>
      </w:r>
      <w:r w:rsidR="00374654" w:rsidRPr="0042218C">
        <w:rPr>
          <w:rFonts w:cstheme="minorHAnsi"/>
          <w:color w:val="231F20"/>
          <w:w w:val="105"/>
        </w:rPr>
        <w:t xml:space="preserve"> and creative endeavors</w:t>
      </w:r>
    </w:p>
    <w:p w14:paraId="79B260D9" w14:textId="6B5ED6FC" w:rsidR="00374654" w:rsidRPr="0042218C" w:rsidRDefault="00374654" w:rsidP="00374654">
      <w:pPr>
        <w:pStyle w:val="ListParagraph"/>
        <w:widowControl w:val="0"/>
        <w:numPr>
          <w:ilvl w:val="0"/>
          <w:numId w:val="14"/>
        </w:numPr>
        <w:tabs>
          <w:tab w:val="left" w:pos="1079"/>
        </w:tabs>
        <w:autoSpaceDE w:val="0"/>
        <w:autoSpaceDN w:val="0"/>
        <w:spacing w:after="0" w:line="240" w:lineRule="auto"/>
        <w:contextualSpacing w:val="0"/>
        <w:rPr>
          <w:rFonts w:cstheme="minorHAnsi"/>
        </w:rPr>
      </w:pPr>
      <w:r w:rsidRPr="0042218C">
        <w:rPr>
          <w:rFonts w:cstheme="minorHAnsi"/>
          <w:color w:val="231F20"/>
          <w:w w:val="105"/>
        </w:rPr>
        <w:t>collaborat</w:t>
      </w:r>
      <w:r w:rsidR="003C7E04">
        <w:rPr>
          <w:rFonts w:cstheme="minorHAnsi"/>
          <w:color w:val="231F20"/>
          <w:w w:val="105"/>
        </w:rPr>
        <w:t>e</w:t>
      </w:r>
      <w:r w:rsidRPr="0042218C">
        <w:rPr>
          <w:rFonts w:cstheme="minorHAnsi"/>
          <w:color w:val="231F20"/>
          <w:w w:val="105"/>
        </w:rPr>
        <w:t xml:space="preserve"> with scholars and the private sector</w:t>
      </w:r>
    </w:p>
    <w:p w14:paraId="4B3A5A2B" w14:textId="7FBBA32F" w:rsidR="00374654" w:rsidRPr="0042218C" w:rsidRDefault="00374654" w:rsidP="00374654">
      <w:pPr>
        <w:pStyle w:val="ListParagraph"/>
        <w:widowControl w:val="0"/>
        <w:numPr>
          <w:ilvl w:val="0"/>
          <w:numId w:val="14"/>
        </w:numPr>
        <w:tabs>
          <w:tab w:val="left" w:pos="1079"/>
        </w:tabs>
        <w:autoSpaceDE w:val="0"/>
        <w:autoSpaceDN w:val="0"/>
        <w:spacing w:after="0" w:line="240" w:lineRule="auto"/>
        <w:contextualSpacing w:val="0"/>
        <w:rPr>
          <w:rFonts w:cstheme="minorHAnsi"/>
        </w:rPr>
      </w:pPr>
      <w:r w:rsidRPr="0042218C">
        <w:rPr>
          <w:rFonts w:cstheme="minorHAnsi"/>
          <w:color w:val="231F20"/>
          <w:w w:val="105"/>
        </w:rPr>
        <w:t>Pursu</w:t>
      </w:r>
      <w:r w:rsidR="00BA65F8">
        <w:rPr>
          <w:rFonts w:cstheme="minorHAnsi"/>
          <w:color w:val="231F20"/>
          <w:w w:val="105"/>
        </w:rPr>
        <w:t>e</w:t>
      </w:r>
      <w:r w:rsidRPr="0042218C">
        <w:rPr>
          <w:rFonts w:cstheme="minorHAnsi"/>
          <w:color w:val="231F20"/>
          <w:w w:val="105"/>
        </w:rPr>
        <w:t xml:space="preserve"> activities that enhance the reputation of the university</w:t>
      </w:r>
      <w:r w:rsidR="00F50C47">
        <w:rPr>
          <w:rFonts w:cstheme="minorHAnsi"/>
          <w:color w:val="231F20"/>
          <w:w w:val="105"/>
        </w:rPr>
        <w:t>, including giving an annual public lecture</w:t>
      </w:r>
    </w:p>
    <w:p w14:paraId="18A20ED9" w14:textId="56BD315E" w:rsidR="00374654" w:rsidRPr="0042218C" w:rsidRDefault="00C851FC" w:rsidP="00374654">
      <w:pPr>
        <w:pStyle w:val="ListParagraph"/>
        <w:widowControl w:val="0"/>
        <w:numPr>
          <w:ilvl w:val="0"/>
          <w:numId w:val="14"/>
        </w:numPr>
        <w:tabs>
          <w:tab w:val="left" w:pos="1079"/>
        </w:tabs>
        <w:autoSpaceDE w:val="0"/>
        <w:autoSpaceDN w:val="0"/>
        <w:spacing w:after="0" w:line="240" w:lineRule="auto"/>
        <w:contextualSpacing w:val="0"/>
        <w:rPr>
          <w:rFonts w:cstheme="minorHAnsi"/>
        </w:rPr>
      </w:pPr>
      <w:r>
        <w:rPr>
          <w:rFonts w:cstheme="minorHAnsi"/>
          <w:color w:val="231F20"/>
          <w:w w:val="105"/>
        </w:rPr>
        <w:t>Display e</w:t>
      </w:r>
      <w:r w:rsidR="00374654" w:rsidRPr="0042218C">
        <w:rPr>
          <w:rFonts w:cstheme="minorHAnsi"/>
          <w:color w:val="231F20"/>
          <w:w w:val="105"/>
        </w:rPr>
        <w:t>xceptional/innovative teaching, student mentoring, and leadership in curriculum development, including develo</w:t>
      </w:r>
      <w:r w:rsidR="00AD7AB9">
        <w:rPr>
          <w:rFonts w:cstheme="minorHAnsi"/>
          <w:color w:val="231F20"/>
          <w:w w:val="105"/>
        </w:rPr>
        <w:t>p</w:t>
      </w:r>
      <w:r w:rsidR="00371975">
        <w:rPr>
          <w:rFonts w:cstheme="minorHAnsi"/>
          <w:color w:val="231F20"/>
          <w:w w:val="105"/>
        </w:rPr>
        <w:t>ing</w:t>
      </w:r>
      <w:r w:rsidR="00374654" w:rsidRPr="0042218C">
        <w:rPr>
          <w:rFonts w:cstheme="minorHAnsi"/>
          <w:color w:val="231F20"/>
          <w:w w:val="105"/>
        </w:rPr>
        <w:t xml:space="preserve"> of an interdisciplinary minor in American Studies</w:t>
      </w:r>
    </w:p>
    <w:p w14:paraId="1C204B8A" w14:textId="3236ECE5" w:rsidR="00374654" w:rsidRPr="0042218C" w:rsidRDefault="00CB160D" w:rsidP="00374654">
      <w:pPr>
        <w:pStyle w:val="ListParagraph"/>
        <w:widowControl w:val="0"/>
        <w:numPr>
          <w:ilvl w:val="0"/>
          <w:numId w:val="14"/>
        </w:numPr>
        <w:tabs>
          <w:tab w:val="left" w:pos="1079"/>
        </w:tabs>
        <w:autoSpaceDE w:val="0"/>
        <w:autoSpaceDN w:val="0"/>
        <w:spacing w:after="0" w:line="240" w:lineRule="auto"/>
        <w:contextualSpacing w:val="0"/>
        <w:rPr>
          <w:rFonts w:cstheme="minorHAnsi"/>
        </w:rPr>
      </w:pPr>
      <w:r w:rsidRPr="0042218C">
        <w:rPr>
          <w:rFonts w:cstheme="minorHAnsi"/>
          <w:color w:val="231F20"/>
          <w:w w:val="105"/>
        </w:rPr>
        <w:t>Attract</w:t>
      </w:r>
      <w:r w:rsidR="00374654" w:rsidRPr="0042218C">
        <w:rPr>
          <w:rFonts w:cstheme="minorHAnsi"/>
          <w:color w:val="231F20"/>
          <w:w w:val="105"/>
        </w:rPr>
        <w:t xml:space="preserve"> highly qualified students</w:t>
      </w:r>
    </w:p>
    <w:p w14:paraId="1DFEA329" w14:textId="3F754571" w:rsidR="00374654" w:rsidRPr="0042218C" w:rsidRDefault="00374654" w:rsidP="00374654">
      <w:pPr>
        <w:pStyle w:val="ListParagraph"/>
        <w:widowControl w:val="0"/>
        <w:numPr>
          <w:ilvl w:val="0"/>
          <w:numId w:val="14"/>
        </w:numPr>
        <w:tabs>
          <w:tab w:val="left" w:pos="1079"/>
        </w:tabs>
        <w:autoSpaceDE w:val="0"/>
        <w:autoSpaceDN w:val="0"/>
        <w:spacing w:after="0" w:line="240" w:lineRule="auto"/>
        <w:contextualSpacing w:val="0"/>
        <w:rPr>
          <w:rFonts w:cstheme="minorHAnsi"/>
        </w:rPr>
      </w:pPr>
      <w:r w:rsidRPr="0042218C">
        <w:rPr>
          <w:rFonts w:cstheme="minorHAnsi"/>
          <w:color w:val="231F20"/>
          <w:w w:val="105"/>
        </w:rPr>
        <w:t>Contribut</w:t>
      </w:r>
      <w:r w:rsidR="00C851FC">
        <w:rPr>
          <w:rFonts w:cstheme="minorHAnsi"/>
          <w:color w:val="231F20"/>
          <w:w w:val="105"/>
        </w:rPr>
        <w:t>e</w:t>
      </w:r>
      <w:r w:rsidRPr="0042218C">
        <w:rPr>
          <w:rFonts w:cstheme="minorHAnsi"/>
          <w:color w:val="231F20"/>
          <w:w w:val="105"/>
        </w:rPr>
        <w:t xml:space="preserve"> to the State’s economic </w:t>
      </w:r>
      <w:r w:rsidR="007D290B" w:rsidRPr="0042218C">
        <w:rPr>
          <w:rFonts w:cstheme="minorHAnsi"/>
          <w:color w:val="231F20"/>
          <w:w w:val="105"/>
        </w:rPr>
        <w:t>enhancement</w:t>
      </w:r>
      <w:r w:rsidRPr="0042218C">
        <w:rPr>
          <w:rFonts w:cstheme="minorHAnsi"/>
          <w:color w:val="231F20"/>
          <w:w w:val="105"/>
        </w:rPr>
        <w:t xml:space="preserve"> and </w:t>
      </w:r>
      <w:r w:rsidR="00C853C0">
        <w:rPr>
          <w:rFonts w:cstheme="minorHAnsi"/>
          <w:color w:val="231F20"/>
          <w:w w:val="105"/>
        </w:rPr>
        <w:t>explore</w:t>
      </w:r>
      <w:r w:rsidRPr="0042218C">
        <w:rPr>
          <w:rFonts w:cstheme="minorHAnsi"/>
          <w:color w:val="231F20"/>
          <w:w w:val="105"/>
        </w:rPr>
        <w:t xml:space="preserve"> solutions to community/hea</w:t>
      </w:r>
      <w:r w:rsidR="00C853C0">
        <w:rPr>
          <w:rFonts w:cstheme="minorHAnsi"/>
          <w:color w:val="231F20"/>
          <w:w w:val="105"/>
        </w:rPr>
        <w:t>l</w:t>
      </w:r>
      <w:r w:rsidRPr="0042218C">
        <w:rPr>
          <w:rFonts w:cstheme="minorHAnsi"/>
          <w:color w:val="231F20"/>
          <w:w w:val="105"/>
        </w:rPr>
        <w:t>th/business/education problems</w:t>
      </w:r>
    </w:p>
    <w:p w14:paraId="4CC60DF2" w14:textId="77777777" w:rsidR="00374654" w:rsidRPr="0042218C" w:rsidRDefault="00374654" w:rsidP="0036685A">
      <w:pPr>
        <w:pStyle w:val="BodyText"/>
        <w:ind w:left="360"/>
        <w:rPr>
          <w:rFonts w:asciiTheme="minorHAnsi" w:hAnsiTheme="minorHAnsi" w:cstheme="minorHAnsi"/>
        </w:rPr>
      </w:pPr>
    </w:p>
    <w:p w14:paraId="6511E3A4" w14:textId="77777777" w:rsidR="00374654" w:rsidRPr="0042218C" w:rsidRDefault="00374654" w:rsidP="00374654">
      <w:pPr>
        <w:spacing w:after="0"/>
        <w:rPr>
          <w:rFonts w:cstheme="minorHAnsi"/>
          <w:b/>
        </w:rPr>
      </w:pPr>
      <w:r w:rsidRPr="0042218C">
        <w:rPr>
          <w:rFonts w:cstheme="minorHAnsi"/>
          <w:b/>
          <w:color w:val="231F20"/>
          <w:w w:val="105"/>
        </w:rPr>
        <w:t>Required</w:t>
      </w:r>
      <w:r w:rsidRPr="0042218C">
        <w:rPr>
          <w:rFonts w:cstheme="minorHAnsi"/>
          <w:b/>
          <w:color w:val="231F20"/>
          <w:spacing w:val="16"/>
          <w:w w:val="110"/>
        </w:rPr>
        <w:t xml:space="preserve"> </w:t>
      </w:r>
      <w:r w:rsidRPr="0042218C">
        <w:rPr>
          <w:rFonts w:cstheme="minorHAnsi"/>
          <w:b/>
          <w:color w:val="231F20"/>
          <w:spacing w:val="-2"/>
          <w:w w:val="110"/>
        </w:rPr>
        <w:t>Qualifications</w:t>
      </w:r>
    </w:p>
    <w:p w14:paraId="7A56E58A" w14:textId="71105109" w:rsidR="00374654" w:rsidRPr="0042218C" w:rsidRDefault="00374654" w:rsidP="00374654">
      <w:pPr>
        <w:pStyle w:val="ListParagraph"/>
        <w:widowControl w:val="0"/>
        <w:numPr>
          <w:ilvl w:val="0"/>
          <w:numId w:val="15"/>
        </w:numPr>
        <w:tabs>
          <w:tab w:val="left" w:pos="1079"/>
        </w:tabs>
        <w:autoSpaceDE w:val="0"/>
        <w:autoSpaceDN w:val="0"/>
        <w:spacing w:after="0" w:line="240" w:lineRule="auto"/>
        <w:contextualSpacing w:val="0"/>
        <w:rPr>
          <w:rFonts w:cstheme="minorHAnsi"/>
        </w:rPr>
      </w:pPr>
      <w:r w:rsidRPr="0042218C">
        <w:rPr>
          <w:rFonts w:cstheme="minorHAnsi"/>
          <w:color w:val="231F20"/>
          <w:w w:val="105"/>
        </w:rPr>
        <w:t>Terminal</w:t>
      </w:r>
      <w:r w:rsidRPr="0042218C">
        <w:rPr>
          <w:rFonts w:cstheme="minorHAnsi"/>
          <w:color w:val="231F20"/>
          <w:spacing w:val="-7"/>
          <w:w w:val="105"/>
        </w:rPr>
        <w:t xml:space="preserve"> </w:t>
      </w:r>
      <w:r w:rsidRPr="0042218C">
        <w:rPr>
          <w:rFonts w:cstheme="minorHAnsi"/>
          <w:color w:val="231F20"/>
          <w:w w:val="105"/>
        </w:rPr>
        <w:t>degree</w:t>
      </w:r>
      <w:r w:rsidRPr="0042218C">
        <w:rPr>
          <w:rFonts w:cstheme="minorHAnsi"/>
          <w:color w:val="231F20"/>
          <w:spacing w:val="-6"/>
          <w:w w:val="105"/>
        </w:rPr>
        <w:t xml:space="preserve"> </w:t>
      </w:r>
      <w:r w:rsidRPr="0042218C">
        <w:rPr>
          <w:rFonts w:cstheme="minorHAnsi"/>
          <w:color w:val="231F20"/>
          <w:w w:val="105"/>
        </w:rPr>
        <w:t>in</w:t>
      </w:r>
      <w:r w:rsidRPr="0042218C">
        <w:rPr>
          <w:rFonts w:cstheme="minorHAnsi"/>
          <w:color w:val="231F20"/>
          <w:spacing w:val="-3"/>
          <w:w w:val="105"/>
        </w:rPr>
        <w:t xml:space="preserve"> </w:t>
      </w:r>
      <w:r w:rsidR="003248D3">
        <w:rPr>
          <w:rFonts w:cstheme="minorHAnsi"/>
          <w:color w:val="231F20"/>
          <w:spacing w:val="-3"/>
          <w:w w:val="105"/>
        </w:rPr>
        <w:t xml:space="preserve">a degree relevant to </w:t>
      </w:r>
      <w:r w:rsidRPr="0042218C">
        <w:rPr>
          <w:rFonts w:cstheme="minorHAnsi"/>
          <w:color w:val="231F20"/>
          <w:w w:val="105"/>
        </w:rPr>
        <w:t>American Studies, with rank at Associate or Full Professor</w:t>
      </w:r>
    </w:p>
    <w:p w14:paraId="72B0CC9A" w14:textId="77777777" w:rsidR="00374654" w:rsidRPr="0042218C" w:rsidRDefault="00374654" w:rsidP="00374654">
      <w:pPr>
        <w:pStyle w:val="ListParagraph"/>
        <w:widowControl w:val="0"/>
        <w:numPr>
          <w:ilvl w:val="0"/>
          <w:numId w:val="15"/>
        </w:numPr>
        <w:tabs>
          <w:tab w:val="left" w:pos="1079"/>
        </w:tabs>
        <w:autoSpaceDE w:val="0"/>
        <w:autoSpaceDN w:val="0"/>
        <w:spacing w:after="0" w:line="240" w:lineRule="auto"/>
        <w:contextualSpacing w:val="0"/>
        <w:rPr>
          <w:rFonts w:cstheme="minorHAnsi"/>
        </w:rPr>
      </w:pPr>
      <w:r w:rsidRPr="0042218C">
        <w:rPr>
          <w:rFonts w:cstheme="minorHAnsi"/>
          <w:color w:val="231F20"/>
          <w:w w:val="105"/>
        </w:rPr>
        <w:t>Attainment of exceptional national and/or international distinction for outstanding research or other creative scholarly achievement</w:t>
      </w:r>
    </w:p>
    <w:p w14:paraId="03A61853" w14:textId="77777777" w:rsidR="00374654" w:rsidRPr="0042218C" w:rsidRDefault="00374654" w:rsidP="00374654">
      <w:pPr>
        <w:pStyle w:val="ListParagraph"/>
        <w:widowControl w:val="0"/>
        <w:numPr>
          <w:ilvl w:val="0"/>
          <w:numId w:val="15"/>
        </w:numPr>
        <w:tabs>
          <w:tab w:val="left" w:pos="1079"/>
        </w:tabs>
        <w:autoSpaceDE w:val="0"/>
        <w:autoSpaceDN w:val="0"/>
        <w:spacing w:after="0" w:line="240" w:lineRule="auto"/>
        <w:contextualSpacing w:val="0"/>
        <w:rPr>
          <w:rFonts w:cstheme="minorHAnsi"/>
        </w:rPr>
      </w:pPr>
      <w:r w:rsidRPr="0042218C">
        <w:rPr>
          <w:rFonts w:cstheme="minorHAnsi"/>
          <w:color w:val="231F20"/>
          <w:w w:val="105"/>
        </w:rPr>
        <w:t>A superior record of teaching and outreach as confirmed through previous appointments, experience, and formal recognition</w:t>
      </w:r>
    </w:p>
    <w:p w14:paraId="15FFDCAE" w14:textId="77777777" w:rsidR="00374654" w:rsidRPr="0042218C" w:rsidRDefault="00374654" w:rsidP="00374654">
      <w:pPr>
        <w:pStyle w:val="ListParagraph"/>
        <w:widowControl w:val="0"/>
        <w:numPr>
          <w:ilvl w:val="0"/>
          <w:numId w:val="15"/>
        </w:numPr>
        <w:tabs>
          <w:tab w:val="left" w:pos="1080"/>
        </w:tabs>
        <w:autoSpaceDE w:val="0"/>
        <w:autoSpaceDN w:val="0"/>
        <w:spacing w:after="0" w:line="240" w:lineRule="auto"/>
        <w:contextualSpacing w:val="0"/>
        <w:rPr>
          <w:rFonts w:cstheme="minorHAnsi"/>
        </w:rPr>
      </w:pPr>
      <w:r w:rsidRPr="0042218C">
        <w:rPr>
          <w:rFonts w:cstheme="minorHAnsi"/>
          <w:color w:val="231F20"/>
          <w:w w:val="105"/>
        </w:rPr>
        <w:t>Demonstrated commitment to teaching excellence and accessible teaching</w:t>
      </w:r>
      <w:r w:rsidRPr="0042218C">
        <w:rPr>
          <w:rFonts w:cstheme="minorHAnsi"/>
          <w:color w:val="231F20"/>
          <w:spacing w:val="-5"/>
          <w:w w:val="105"/>
        </w:rPr>
        <w:t xml:space="preserve"> </w:t>
      </w:r>
      <w:r w:rsidRPr="0042218C">
        <w:rPr>
          <w:rFonts w:cstheme="minorHAnsi"/>
          <w:color w:val="231F20"/>
          <w:w w:val="105"/>
        </w:rPr>
        <w:t>practices.</w:t>
      </w:r>
    </w:p>
    <w:p w14:paraId="13C1BF5A" w14:textId="77777777" w:rsidR="00374654" w:rsidRPr="0042218C" w:rsidRDefault="00374654" w:rsidP="00374654">
      <w:pPr>
        <w:pStyle w:val="BodyText"/>
        <w:rPr>
          <w:rFonts w:asciiTheme="minorHAnsi" w:hAnsiTheme="minorHAnsi" w:cstheme="minorHAnsi"/>
        </w:rPr>
      </w:pPr>
    </w:p>
    <w:p w14:paraId="0AD6A5C2" w14:textId="77777777" w:rsidR="00374654" w:rsidRPr="0042218C" w:rsidRDefault="00374654" w:rsidP="00374654">
      <w:pPr>
        <w:spacing w:after="0"/>
        <w:rPr>
          <w:rFonts w:cstheme="minorHAnsi"/>
          <w:b/>
        </w:rPr>
      </w:pPr>
      <w:r w:rsidRPr="0042218C">
        <w:rPr>
          <w:rFonts w:cstheme="minorHAnsi"/>
          <w:b/>
          <w:color w:val="231F20"/>
          <w:spacing w:val="4"/>
        </w:rPr>
        <w:t>Preferred</w:t>
      </w:r>
      <w:r w:rsidRPr="0042218C">
        <w:rPr>
          <w:rFonts w:cstheme="minorHAnsi"/>
          <w:b/>
          <w:color w:val="231F20"/>
          <w:spacing w:val="30"/>
        </w:rPr>
        <w:t xml:space="preserve"> </w:t>
      </w:r>
      <w:r w:rsidRPr="0042218C">
        <w:rPr>
          <w:rFonts w:cstheme="minorHAnsi"/>
          <w:b/>
          <w:color w:val="231F20"/>
          <w:spacing w:val="-2"/>
        </w:rPr>
        <w:t>Qualifications</w:t>
      </w:r>
    </w:p>
    <w:p w14:paraId="67A1B095" w14:textId="77777777" w:rsidR="00374654" w:rsidRPr="0042218C" w:rsidRDefault="00374654" w:rsidP="00374654">
      <w:pPr>
        <w:pStyle w:val="ListParagraph"/>
        <w:widowControl w:val="0"/>
        <w:numPr>
          <w:ilvl w:val="0"/>
          <w:numId w:val="16"/>
        </w:numPr>
        <w:tabs>
          <w:tab w:val="left" w:pos="1079"/>
        </w:tabs>
        <w:autoSpaceDE w:val="0"/>
        <w:autoSpaceDN w:val="0"/>
        <w:spacing w:after="0" w:line="240" w:lineRule="auto"/>
        <w:contextualSpacing w:val="0"/>
        <w:rPr>
          <w:rFonts w:cstheme="minorHAnsi"/>
        </w:rPr>
      </w:pPr>
      <w:r w:rsidRPr="0042218C">
        <w:rPr>
          <w:rFonts w:cstheme="minorHAnsi"/>
          <w:color w:val="231F20"/>
          <w:w w:val="105"/>
        </w:rPr>
        <w:t>Experience teaching</w:t>
      </w:r>
      <w:r w:rsidRPr="0042218C">
        <w:rPr>
          <w:rFonts w:cstheme="minorHAnsi"/>
          <w:color w:val="231F20"/>
          <w:spacing w:val="1"/>
          <w:w w:val="105"/>
        </w:rPr>
        <w:t xml:space="preserve"> </w:t>
      </w:r>
      <w:r w:rsidRPr="0042218C">
        <w:rPr>
          <w:rFonts w:cstheme="minorHAnsi"/>
          <w:color w:val="231F20"/>
          <w:w w:val="105"/>
        </w:rPr>
        <w:t>public</w:t>
      </w:r>
      <w:r w:rsidRPr="0042218C">
        <w:rPr>
          <w:rFonts w:cstheme="minorHAnsi"/>
          <w:color w:val="231F20"/>
          <w:spacing w:val="2"/>
          <w:w w:val="105"/>
        </w:rPr>
        <w:t xml:space="preserve"> </w:t>
      </w:r>
      <w:r w:rsidRPr="0042218C">
        <w:rPr>
          <w:rFonts w:cstheme="minorHAnsi"/>
          <w:color w:val="231F20"/>
          <w:w w:val="105"/>
        </w:rPr>
        <w:t>regional student</w:t>
      </w:r>
      <w:r w:rsidRPr="0042218C">
        <w:rPr>
          <w:rFonts w:cstheme="minorHAnsi"/>
          <w:color w:val="231F20"/>
          <w:spacing w:val="-1"/>
          <w:w w:val="105"/>
        </w:rPr>
        <w:t xml:space="preserve"> </w:t>
      </w:r>
      <w:r w:rsidRPr="0042218C">
        <w:rPr>
          <w:rFonts w:cstheme="minorHAnsi"/>
          <w:color w:val="231F20"/>
          <w:spacing w:val="-2"/>
          <w:w w:val="105"/>
        </w:rPr>
        <w:t>populations</w:t>
      </w:r>
    </w:p>
    <w:p w14:paraId="41002B4E" w14:textId="77383B3A" w:rsidR="00374654" w:rsidRPr="0042218C" w:rsidRDefault="00374654" w:rsidP="00374654">
      <w:pPr>
        <w:pStyle w:val="ListParagraph"/>
        <w:widowControl w:val="0"/>
        <w:numPr>
          <w:ilvl w:val="0"/>
          <w:numId w:val="16"/>
        </w:numPr>
        <w:tabs>
          <w:tab w:val="left" w:pos="1079"/>
        </w:tabs>
        <w:autoSpaceDE w:val="0"/>
        <w:autoSpaceDN w:val="0"/>
        <w:spacing w:after="0" w:line="240" w:lineRule="auto"/>
        <w:contextualSpacing w:val="0"/>
        <w:rPr>
          <w:rFonts w:cstheme="minorHAnsi"/>
        </w:rPr>
      </w:pPr>
      <w:r w:rsidRPr="0042218C">
        <w:rPr>
          <w:rFonts w:cstheme="minorHAnsi"/>
          <w:color w:val="231F20"/>
          <w:w w:val="105"/>
        </w:rPr>
        <w:t>Evidence</w:t>
      </w:r>
      <w:r w:rsidRPr="0042218C">
        <w:rPr>
          <w:rFonts w:cstheme="minorHAnsi"/>
          <w:color w:val="231F20"/>
          <w:spacing w:val="2"/>
          <w:w w:val="105"/>
        </w:rPr>
        <w:t xml:space="preserve"> </w:t>
      </w:r>
      <w:r w:rsidRPr="0042218C">
        <w:rPr>
          <w:rFonts w:cstheme="minorHAnsi"/>
          <w:color w:val="231F20"/>
          <w:w w:val="105"/>
        </w:rPr>
        <w:t>of</w:t>
      </w:r>
      <w:r w:rsidRPr="0042218C">
        <w:rPr>
          <w:rFonts w:cstheme="minorHAnsi"/>
          <w:color w:val="231F20"/>
          <w:spacing w:val="2"/>
          <w:w w:val="105"/>
        </w:rPr>
        <w:t xml:space="preserve"> </w:t>
      </w:r>
      <w:r w:rsidR="00371975">
        <w:rPr>
          <w:rFonts w:cstheme="minorHAnsi"/>
          <w:color w:val="231F20"/>
          <w:w w:val="105"/>
        </w:rPr>
        <w:t>br</w:t>
      </w:r>
      <w:r w:rsidR="00A60318">
        <w:rPr>
          <w:rFonts w:cstheme="minorHAnsi"/>
          <w:color w:val="231F20"/>
          <w:w w:val="105"/>
        </w:rPr>
        <w:t>oad</w:t>
      </w:r>
      <w:r w:rsidRPr="0042218C">
        <w:rPr>
          <w:rFonts w:cstheme="minorHAnsi"/>
          <w:color w:val="231F20"/>
          <w:spacing w:val="2"/>
          <w:w w:val="105"/>
        </w:rPr>
        <w:t xml:space="preserve"> </w:t>
      </w:r>
      <w:r w:rsidRPr="0042218C">
        <w:rPr>
          <w:rFonts w:cstheme="minorHAnsi"/>
          <w:color w:val="231F20"/>
          <w:w w:val="105"/>
        </w:rPr>
        <w:t>pedagogical</w:t>
      </w:r>
      <w:r w:rsidRPr="0042218C">
        <w:rPr>
          <w:rFonts w:cstheme="minorHAnsi"/>
          <w:color w:val="231F20"/>
          <w:spacing w:val="2"/>
          <w:w w:val="105"/>
        </w:rPr>
        <w:t xml:space="preserve"> </w:t>
      </w:r>
      <w:r w:rsidRPr="0042218C">
        <w:rPr>
          <w:rFonts w:cstheme="minorHAnsi"/>
          <w:color w:val="231F20"/>
          <w:spacing w:val="-2"/>
          <w:w w:val="105"/>
        </w:rPr>
        <w:t>approaches</w:t>
      </w:r>
    </w:p>
    <w:p w14:paraId="3E8A2DBF" w14:textId="77777777" w:rsidR="00374654" w:rsidRPr="0042218C" w:rsidRDefault="00374654" w:rsidP="00374654">
      <w:pPr>
        <w:pStyle w:val="ListParagraph"/>
        <w:widowControl w:val="0"/>
        <w:numPr>
          <w:ilvl w:val="0"/>
          <w:numId w:val="16"/>
        </w:numPr>
        <w:tabs>
          <w:tab w:val="left" w:pos="1079"/>
        </w:tabs>
        <w:autoSpaceDE w:val="0"/>
        <w:autoSpaceDN w:val="0"/>
        <w:spacing w:after="0" w:line="240" w:lineRule="auto"/>
        <w:contextualSpacing w:val="0"/>
        <w:rPr>
          <w:rFonts w:cstheme="minorHAnsi"/>
        </w:rPr>
      </w:pPr>
      <w:r w:rsidRPr="0042218C">
        <w:rPr>
          <w:rFonts w:cstheme="minorHAnsi"/>
          <w:color w:val="231F20"/>
        </w:rPr>
        <w:t xml:space="preserve">Experience in collaborative interdisciplinary teaching and/or research  </w:t>
      </w:r>
    </w:p>
    <w:p w14:paraId="5609CD21" w14:textId="77777777" w:rsidR="00374654" w:rsidRPr="0042218C" w:rsidRDefault="00374654" w:rsidP="00374654">
      <w:pPr>
        <w:pStyle w:val="ListParagraph"/>
        <w:tabs>
          <w:tab w:val="left" w:pos="1079"/>
        </w:tabs>
        <w:spacing w:after="0"/>
        <w:ind w:left="0"/>
        <w:contextualSpacing w:val="0"/>
        <w:jc w:val="both"/>
        <w:rPr>
          <w:rFonts w:cstheme="minorHAnsi"/>
        </w:rPr>
      </w:pPr>
    </w:p>
    <w:p w14:paraId="510F5589" w14:textId="77777777" w:rsidR="00374654" w:rsidRPr="0042218C" w:rsidRDefault="00374654" w:rsidP="00374654">
      <w:pPr>
        <w:spacing w:after="0"/>
        <w:rPr>
          <w:rFonts w:cstheme="minorHAnsi"/>
          <w:b/>
        </w:rPr>
      </w:pPr>
      <w:r w:rsidRPr="0042218C">
        <w:rPr>
          <w:rFonts w:cstheme="minorHAnsi"/>
          <w:b/>
          <w:color w:val="231F20"/>
          <w:w w:val="105"/>
        </w:rPr>
        <w:t>To</w:t>
      </w:r>
      <w:r w:rsidRPr="0042218C">
        <w:rPr>
          <w:rFonts w:cstheme="minorHAnsi"/>
          <w:b/>
          <w:color w:val="231F20"/>
          <w:spacing w:val="-10"/>
          <w:w w:val="105"/>
        </w:rPr>
        <w:t xml:space="preserve"> </w:t>
      </w:r>
      <w:r w:rsidRPr="0042218C">
        <w:rPr>
          <w:rFonts w:cstheme="minorHAnsi"/>
          <w:b/>
          <w:color w:val="231F20"/>
          <w:spacing w:val="-2"/>
          <w:w w:val="105"/>
        </w:rPr>
        <w:t>Appl</w:t>
      </w:r>
      <w:r>
        <w:rPr>
          <w:rFonts w:cstheme="minorHAnsi"/>
          <w:b/>
          <w:color w:val="231F20"/>
          <w:spacing w:val="-2"/>
          <w:w w:val="105"/>
        </w:rPr>
        <w:t>y</w:t>
      </w:r>
    </w:p>
    <w:p w14:paraId="54514DD9" w14:textId="77777777" w:rsidR="00374654" w:rsidRPr="0042218C" w:rsidRDefault="00374654" w:rsidP="00374654">
      <w:pPr>
        <w:pStyle w:val="BodyText"/>
        <w:spacing w:line="220" w:lineRule="auto"/>
        <w:rPr>
          <w:rFonts w:asciiTheme="minorHAnsi" w:hAnsiTheme="minorHAnsi" w:cstheme="minorHAnsi"/>
          <w:color w:val="231F20"/>
          <w:w w:val="105"/>
        </w:rPr>
      </w:pPr>
      <w:r w:rsidRPr="0042218C">
        <w:rPr>
          <w:rFonts w:asciiTheme="minorHAnsi" w:hAnsiTheme="minorHAnsi" w:cstheme="minorHAnsi"/>
          <w:color w:val="231F20"/>
          <w:w w:val="105"/>
        </w:rPr>
        <w:t xml:space="preserve">Submit a cover letter, curriculum vitae, research statement, statement of teaching philosophy, and contact information for three references. Please send these documents as email attachments to Dr. Elisabeth Liebert, Associate Dean of Arts and Sciences: </w:t>
      </w:r>
      <w:hyperlink r:id="rId7" w:history="1">
        <w:r w:rsidRPr="0042218C">
          <w:rPr>
            <w:rStyle w:val="Hyperlink"/>
            <w:rFonts w:asciiTheme="minorHAnsi" w:hAnsiTheme="minorHAnsi" w:cstheme="minorHAnsi"/>
            <w:w w:val="105"/>
          </w:rPr>
          <w:t>eliebert@lsus.edu</w:t>
        </w:r>
      </w:hyperlink>
      <w:r w:rsidRPr="0042218C">
        <w:rPr>
          <w:rFonts w:asciiTheme="minorHAnsi" w:hAnsiTheme="minorHAnsi" w:cstheme="minorHAnsi"/>
          <w:color w:val="231F20"/>
          <w:w w:val="105"/>
        </w:rPr>
        <w:t xml:space="preserve">. The interview process will begin December 15. </w:t>
      </w:r>
    </w:p>
    <w:p w14:paraId="4E2458F2" w14:textId="77777777" w:rsidR="00374654" w:rsidRPr="0042218C" w:rsidRDefault="00374654" w:rsidP="00374654">
      <w:pPr>
        <w:pStyle w:val="BodyText"/>
        <w:spacing w:line="220" w:lineRule="auto"/>
        <w:rPr>
          <w:rFonts w:asciiTheme="minorHAnsi" w:hAnsiTheme="minorHAnsi" w:cstheme="minorHAnsi"/>
          <w:color w:val="231F20"/>
        </w:rPr>
      </w:pPr>
    </w:p>
    <w:p w14:paraId="5C1314FF" w14:textId="42DCF278" w:rsidR="00763A52" w:rsidRPr="00C4357A" w:rsidRDefault="00374654" w:rsidP="00374654">
      <w:pPr>
        <w:pStyle w:val="BodyText"/>
        <w:spacing w:line="220" w:lineRule="auto"/>
      </w:pPr>
      <w:r w:rsidRPr="0042218C">
        <w:rPr>
          <w:rFonts w:asciiTheme="minorHAnsi" w:hAnsiTheme="minorHAnsi" w:cstheme="minorHAnsi"/>
          <w:color w:val="231F20"/>
        </w:rPr>
        <w:t xml:space="preserve">For accessibility </w:t>
      </w:r>
      <w:r w:rsidRPr="0042218C">
        <w:rPr>
          <w:rFonts w:asciiTheme="minorHAnsi" w:hAnsiTheme="minorHAnsi" w:cstheme="minorHAnsi"/>
          <w:color w:val="231F20"/>
          <w:w w:val="105"/>
        </w:rPr>
        <w:t>accommodations</w:t>
      </w:r>
      <w:r w:rsidRPr="0042218C">
        <w:rPr>
          <w:rFonts w:asciiTheme="minorHAnsi" w:hAnsiTheme="minorHAnsi" w:cstheme="minorHAnsi"/>
          <w:color w:val="231F20"/>
          <w:spacing w:val="-14"/>
          <w:w w:val="105"/>
        </w:rPr>
        <w:t xml:space="preserve"> </w:t>
      </w:r>
      <w:r w:rsidRPr="0042218C">
        <w:rPr>
          <w:rFonts w:asciiTheme="minorHAnsi" w:hAnsiTheme="minorHAnsi" w:cstheme="minorHAnsi"/>
          <w:color w:val="231F20"/>
          <w:w w:val="105"/>
        </w:rPr>
        <w:t>during</w:t>
      </w:r>
      <w:r w:rsidRPr="0042218C">
        <w:rPr>
          <w:rFonts w:asciiTheme="minorHAnsi" w:hAnsiTheme="minorHAnsi" w:cstheme="minorHAnsi"/>
          <w:color w:val="231F20"/>
          <w:spacing w:val="-13"/>
          <w:w w:val="105"/>
        </w:rPr>
        <w:t xml:space="preserve"> </w:t>
      </w:r>
      <w:r w:rsidRPr="0042218C">
        <w:rPr>
          <w:rFonts w:asciiTheme="minorHAnsi" w:hAnsiTheme="minorHAnsi" w:cstheme="minorHAnsi"/>
          <w:color w:val="231F20"/>
          <w:w w:val="105"/>
        </w:rPr>
        <w:t>any</w:t>
      </w:r>
      <w:r w:rsidRPr="0042218C">
        <w:rPr>
          <w:rFonts w:asciiTheme="minorHAnsi" w:hAnsiTheme="minorHAnsi" w:cstheme="minorHAnsi"/>
          <w:color w:val="231F20"/>
          <w:spacing w:val="-13"/>
          <w:w w:val="105"/>
        </w:rPr>
        <w:t xml:space="preserve"> </w:t>
      </w:r>
      <w:r w:rsidRPr="0042218C">
        <w:rPr>
          <w:rFonts w:asciiTheme="minorHAnsi" w:hAnsiTheme="minorHAnsi" w:cstheme="minorHAnsi"/>
          <w:color w:val="231F20"/>
          <w:w w:val="105"/>
        </w:rPr>
        <w:t>part</w:t>
      </w:r>
      <w:r w:rsidRPr="0042218C">
        <w:rPr>
          <w:rFonts w:asciiTheme="minorHAnsi" w:hAnsiTheme="minorHAnsi" w:cstheme="minorHAnsi"/>
          <w:color w:val="231F20"/>
          <w:spacing w:val="-13"/>
          <w:w w:val="105"/>
        </w:rPr>
        <w:t xml:space="preserve"> </w:t>
      </w:r>
      <w:r w:rsidRPr="0042218C">
        <w:rPr>
          <w:rFonts w:asciiTheme="minorHAnsi" w:hAnsiTheme="minorHAnsi" w:cstheme="minorHAnsi"/>
          <w:color w:val="231F20"/>
          <w:w w:val="105"/>
        </w:rPr>
        <w:t>of</w:t>
      </w:r>
      <w:r w:rsidRPr="0042218C">
        <w:rPr>
          <w:rFonts w:asciiTheme="minorHAnsi" w:hAnsiTheme="minorHAnsi" w:cstheme="minorHAnsi"/>
          <w:color w:val="231F20"/>
          <w:spacing w:val="-13"/>
          <w:w w:val="105"/>
        </w:rPr>
        <w:t xml:space="preserve"> </w:t>
      </w:r>
      <w:r w:rsidRPr="0042218C">
        <w:rPr>
          <w:rFonts w:asciiTheme="minorHAnsi" w:hAnsiTheme="minorHAnsi" w:cstheme="minorHAnsi"/>
          <w:color w:val="231F20"/>
          <w:w w:val="105"/>
        </w:rPr>
        <w:t>the</w:t>
      </w:r>
      <w:r w:rsidRPr="0042218C">
        <w:rPr>
          <w:rFonts w:asciiTheme="minorHAnsi" w:hAnsiTheme="minorHAnsi" w:cstheme="minorHAnsi"/>
          <w:color w:val="231F20"/>
          <w:spacing w:val="-13"/>
          <w:w w:val="105"/>
        </w:rPr>
        <w:t xml:space="preserve"> </w:t>
      </w:r>
      <w:r w:rsidRPr="0042218C">
        <w:rPr>
          <w:rFonts w:asciiTheme="minorHAnsi" w:hAnsiTheme="minorHAnsi" w:cstheme="minorHAnsi"/>
          <w:color w:val="231F20"/>
          <w:w w:val="105"/>
        </w:rPr>
        <w:t>hiring</w:t>
      </w:r>
      <w:r w:rsidRPr="0042218C">
        <w:rPr>
          <w:rFonts w:asciiTheme="minorHAnsi" w:hAnsiTheme="minorHAnsi" w:cstheme="minorHAnsi"/>
          <w:color w:val="231F20"/>
          <w:spacing w:val="-13"/>
          <w:w w:val="105"/>
        </w:rPr>
        <w:t xml:space="preserve"> </w:t>
      </w:r>
      <w:r w:rsidRPr="0042218C">
        <w:rPr>
          <w:rFonts w:asciiTheme="minorHAnsi" w:hAnsiTheme="minorHAnsi" w:cstheme="minorHAnsi"/>
          <w:color w:val="231F20"/>
          <w:w w:val="105"/>
        </w:rPr>
        <w:t>process,</w:t>
      </w:r>
      <w:r w:rsidRPr="0042218C">
        <w:rPr>
          <w:rFonts w:asciiTheme="minorHAnsi" w:hAnsiTheme="minorHAnsi" w:cstheme="minorHAnsi"/>
          <w:color w:val="231F20"/>
          <w:spacing w:val="-13"/>
          <w:w w:val="105"/>
        </w:rPr>
        <w:t xml:space="preserve"> </w:t>
      </w:r>
      <w:r w:rsidRPr="0042218C">
        <w:rPr>
          <w:rFonts w:asciiTheme="minorHAnsi" w:hAnsiTheme="minorHAnsi" w:cstheme="minorHAnsi"/>
          <w:color w:val="231F20"/>
          <w:w w:val="105"/>
        </w:rPr>
        <w:t>contact</w:t>
      </w:r>
      <w:r w:rsidRPr="0042218C">
        <w:rPr>
          <w:rFonts w:asciiTheme="minorHAnsi" w:hAnsiTheme="minorHAnsi" w:cstheme="minorHAnsi"/>
          <w:color w:val="231F20"/>
          <w:spacing w:val="-13"/>
          <w:w w:val="105"/>
        </w:rPr>
        <w:t xml:space="preserve"> </w:t>
      </w:r>
      <w:r w:rsidRPr="0042218C">
        <w:rPr>
          <w:rFonts w:asciiTheme="minorHAnsi" w:hAnsiTheme="minorHAnsi" w:cstheme="minorHAnsi"/>
          <w:color w:val="231F20"/>
          <w:w w:val="105"/>
        </w:rPr>
        <w:t>Cindy</w:t>
      </w:r>
      <w:r w:rsidRPr="0042218C">
        <w:rPr>
          <w:rFonts w:asciiTheme="minorHAnsi" w:hAnsiTheme="minorHAnsi" w:cstheme="minorHAnsi"/>
          <w:color w:val="231F20"/>
          <w:spacing w:val="-14"/>
          <w:w w:val="105"/>
        </w:rPr>
        <w:t xml:space="preserve"> </w:t>
      </w:r>
      <w:r w:rsidRPr="0042218C">
        <w:rPr>
          <w:rFonts w:asciiTheme="minorHAnsi" w:hAnsiTheme="minorHAnsi" w:cstheme="minorHAnsi"/>
          <w:color w:val="231F20"/>
          <w:w w:val="105"/>
        </w:rPr>
        <w:t>Maggio</w:t>
      </w:r>
      <w:r w:rsidRPr="0042218C">
        <w:rPr>
          <w:rFonts w:asciiTheme="minorHAnsi" w:hAnsiTheme="minorHAnsi" w:cstheme="minorHAnsi"/>
          <w:color w:val="231F20"/>
          <w:spacing w:val="-15"/>
          <w:w w:val="105"/>
        </w:rPr>
        <w:t xml:space="preserve"> </w:t>
      </w:r>
      <w:r w:rsidRPr="0042218C">
        <w:rPr>
          <w:rFonts w:asciiTheme="minorHAnsi" w:hAnsiTheme="minorHAnsi" w:cstheme="minorHAnsi"/>
          <w:color w:val="231F20"/>
          <w:w w:val="105"/>
        </w:rPr>
        <w:t xml:space="preserve">318.797.5071. </w:t>
      </w:r>
      <w:r w:rsidRPr="0042218C">
        <w:rPr>
          <w:rFonts w:asciiTheme="minorHAnsi" w:hAnsiTheme="minorHAnsi" w:cstheme="minorHAnsi"/>
          <w:color w:val="231F20"/>
          <w:w w:val="105"/>
        </w:rPr>
        <w:lastRenderedPageBreak/>
        <w:t>LSUS</w:t>
      </w:r>
      <w:r w:rsidRPr="0042218C">
        <w:rPr>
          <w:rFonts w:asciiTheme="minorHAnsi" w:hAnsiTheme="minorHAnsi" w:cstheme="minorHAnsi"/>
          <w:color w:val="231F20"/>
          <w:spacing w:val="6"/>
          <w:w w:val="105"/>
        </w:rPr>
        <w:t xml:space="preserve"> </w:t>
      </w:r>
      <w:r w:rsidRPr="0042218C">
        <w:rPr>
          <w:rFonts w:asciiTheme="minorHAnsi" w:hAnsiTheme="minorHAnsi" w:cstheme="minorHAnsi"/>
          <w:color w:val="231F20"/>
          <w:w w:val="105"/>
        </w:rPr>
        <w:t>is</w:t>
      </w:r>
      <w:r w:rsidRPr="0042218C">
        <w:rPr>
          <w:rFonts w:asciiTheme="minorHAnsi" w:hAnsiTheme="minorHAnsi" w:cstheme="minorHAnsi"/>
          <w:color w:val="231F20"/>
          <w:spacing w:val="6"/>
          <w:w w:val="105"/>
        </w:rPr>
        <w:t xml:space="preserve"> </w:t>
      </w:r>
      <w:r w:rsidRPr="0042218C">
        <w:rPr>
          <w:rFonts w:asciiTheme="minorHAnsi" w:hAnsiTheme="minorHAnsi" w:cstheme="minorHAnsi"/>
          <w:color w:val="231F20"/>
          <w:w w:val="105"/>
        </w:rPr>
        <w:t>an</w:t>
      </w:r>
      <w:r w:rsidRPr="0042218C">
        <w:rPr>
          <w:rFonts w:asciiTheme="minorHAnsi" w:hAnsiTheme="minorHAnsi" w:cstheme="minorHAnsi"/>
          <w:color w:val="231F20"/>
          <w:spacing w:val="5"/>
          <w:w w:val="105"/>
        </w:rPr>
        <w:t xml:space="preserve"> </w:t>
      </w:r>
      <w:r w:rsidRPr="0042218C">
        <w:rPr>
          <w:rFonts w:asciiTheme="minorHAnsi" w:hAnsiTheme="minorHAnsi" w:cstheme="minorHAnsi"/>
          <w:color w:val="231F20"/>
          <w:w w:val="105"/>
        </w:rPr>
        <w:t>equal</w:t>
      </w:r>
      <w:r w:rsidRPr="0042218C">
        <w:rPr>
          <w:rFonts w:asciiTheme="minorHAnsi" w:hAnsiTheme="minorHAnsi" w:cstheme="minorHAnsi"/>
          <w:color w:val="231F20"/>
          <w:spacing w:val="5"/>
          <w:w w:val="105"/>
        </w:rPr>
        <w:t xml:space="preserve"> </w:t>
      </w:r>
      <w:r w:rsidRPr="0042218C">
        <w:rPr>
          <w:rFonts w:asciiTheme="minorHAnsi" w:hAnsiTheme="minorHAnsi" w:cstheme="minorHAnsi"/>
          <w:color w:val="231F20"/>
          <w:w w:val="105"/>
        </w:rPr>
        <w:t>opportunity</w:t>
      </w:r>
      <w:r w:rsidRPr="0042218C">
        <w:rPr>
          <w:rFonts w:asciiTheme="minorHAnsi" w:hAnsiTheme="minorHAnsi" w:cstheme="minorHAnsi"/>
          <w:color w:val="231F20"/>
          <w:spacing w:val="3"/>
          <w:w w:val="105"/>
        </w:rPr>
        <w:t xml:space="preserve"> </w:t>
      </w:r>
      <w:r w:rsidRPr="0042218C">
        <w:rPr>
          <w:rFonts w:asciiTheme="minorHAnsi" w:hAnsiTheme="minorHAnsi" w:cstheme="minorHAnsi"/>
          <w:color w:val="231F20"/>
          <w:spacing w:val="-2"/>
          <w:w w:val="105"/>
        </w:rPr>
        <w:t>employer.</w:t>
      </w:r>
    </w:p>
    <w:sectPr w:rsidR="00763A52" w:rsidRPr="00C4357A" w:rsidSect="00374654">
      <w:headerReference w:type="default" r:id="rId8"/>
      <w:footerReference w:type="default" r:id="rId9"/>
      <w:pgSz w:w="12240" w:h="15840"/>
      <w:pgMar w:top="2160" w:right="1152" w:bottom="1152" w:left="1152" w:header="720"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08DA1" w14:textId="77777777" w:rsidR="006852BE" w:rsidRDefault="006852BE" w:rsidP="009F4F09">
      <w:pPr>
        <w:spacing w:after="0" w:line="240" w:lineRule="auto"/>
      </w:pPr>
      <w:r>
        <w:separator/>
      </w:r>
    </w:p>
  </w:endnote>
  <w:endnote w:type="continuationSeparator" w:id="0">
    <w:p w14:paraId="13832865" w14:textId="77777777" w:rsidR="006852BE" w:rsidRDefault="006852BE"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60B1D" w14:textId="77777777" w:rsidR="000A01B3" w:rsidRDefault="000A01B3" w:rsidP="000A01B3">
    <w:pPr>
      <w:tabs>
        <w:tab w:val="center" w:pos="4550"/>
        <w:tab w:val="left" w:pos="5818"/>
      </w:tabs>
      <w:ind w:right="260"/>
      <w:jc w:val="right"/>
      <w:rPr>
        <w:rFonts w:cstheme="minorHAnsi"/>
      </w:rPr>
    </w:pPr>
    <w:r>
      <w:rPr>
        <w:noProof/>
      </w:rPr>
      <w:drawing>
        <wp:anchor distT="0" distB="0" distL="114300" distR="114300" simplePos="0" relativeHeight="251666432" behindDoc="0" locked="0" layoutInCell="1" allowOverlap="1" wp14:anchorId="135FEC76" wp14:editId="7B34D0F8">
          <wp:simplePos x="0" y="0"/>
          <wp:positionH relativeFrom="page">
            <wp:align>right</wp:align>
          </wp:positionH>
          <wp:positionV relativeFrom="paragraph">
            <wp:posOffset>350520</wp:posOffset>
          </wp:positionV>
          <wp:extent cx="7802880" cy="304800"/>
          <wp:effectExtent l="0" t="0" r="7620" b="0"/>
          <wp:wrapNone/>
          <wp:docPr id="5" name="Picture 5" descr="LSUS Geaux Letterhead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SUS Geaux Letterhead Bot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pic:spPr>
              </pic:pic>
            </a:graphicData>
          </a:graphic>
          <wp14:sizeRelH relativeFrom="page">
            <wp14:pctWidth>0</wp14:pctWidth>
          </wp14:sizeRelH>
          <wp14:sizeRelV relativeFrom="page">
            <wp14:pctHeight>0</wp14:pctHeight>
          </wp14:sizeRelV>
        </wp:anchor>
      </w:drawing>
    </w:r>
  </w:p>
  <w:p w14:paraId="2894FD73" w14:textId="5D6AC450" w:rsidR="00AD58FD" w:rsidRPr="000A01B3" w:rsidRDefault="00AD58FD" w:rsidP="000A01B3">
    <w:pPr>
      <w:tabs>
        <w:tab w:val="center" w:pos="4410"/>
        <w:tab w:val="left" w:pos="5818"/>
      </w:tabs>
      <w:ind w:right="260"/>
      <w:jc w:val="right"/>
      <w:rPr>
        <w:rFonts w:cstheme="minorHAnsi"/>
        <w:color w:val="0F243E" w:themeColor="text2" w:themeShade="8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D95FA" w14:textId="77777777" w:rsidR="006852BE" w:rsidRDefault="006852BE" w:rsidP="009F4F09">
      <w:pPr>
        <w:spacing w:after="0" w:line="240" w:lineRule="auto"/>
      </w:pPr>
      <w:r>
        <w:separator/>
      </w:r>
    </w:p>
  </w:footnote>
  <w:footnote w:type="continuationSeparator" w:id="0">
    <w:p w14:paraId="08E2A3FD" w14:textId="77777777" w:rsidR="006852BE" w:rsidRDefault="006852BE"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E0F0C" w14:textId="23FE22E1" w:rsidR="00670BB5" w:rsidRDefault="00374654">
    <w:pPr>
      <w:pStyle w:val="Header"/>
    </w:pPr>
    <w:r>
      <w:rPr>
        <w:noProof/>
      </w:rPr>
      <mc:AlternateContent>
        <mc:Choice Requires="wps">
          <w:drawing>
            <wp:anchor distT="0" distB="0" distL="114300" distR="114300" simplePos="0" relativeHeight="251657216" behindDoc="0" locked="0" layoutInCell="1" allowOverlap="1" wp14:anchorId="589400B6" wp14:editId="0A57944C">
              <wp:simplePos x="0" y="0"/>
              <wp:positionH relativeFrom="column">
                <wp:posOffset>-483870</wp:posOffset>
              </wp:positionH>
              <wp:positionV relativeFrom="paragraph">
                <wp:posOffset>266700</wp:posOffset>
              </wp:positionV>
              <wp:extent cx="2019300" cy="643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43255"/>
                      </a:xfrm>
                      <a:prstGeom prst="rect">
                        <a:avLst/>
                      </a:prstGeom>
                      <a:solidFill>
                        <a:srgbClr val="FFFFFF"/>
                      </a:solidFill>
                      <a:ln w="9525">
                        <a:noFill/>
                        <a:miter lim="800000"/>
                        <a:headEnd/>
                        <a:tailEnd/>
                      </a:ln>
                    </wps:spPr>
                    <wps:txbx>
                      <w:txbxContent>
                        <w:p w14:paraId="43C5A0FD" w14:textId="6B2F1680" w:rsidR="00670BB5" w:rsidRPr="00614369" w:rsidRDefault="00374654" w:rsidP="009F4F09">
                          <w:pPr>
                            <w:rPr>
                              <w:rFonts w:ascii="Myriad Pro" w:hAnsi="Myriad Pro"/>
                              <w:color w:val="461D7C"/>
                            </w:rPr>
                          </w:pPr>
                          <w:r>
                            <w:rPr>
                              <w:rFonts w:ascii="Myriad Pro" w:hAnsi="Myriad Pro"/>
                              <w:color w:val="461D7C"/>
                            </w:rPr>
                            <w:t xml:space="preserve">    </w:t>
                          </w:r>
                          <w:r w:rsidR="0090330F">
                            <w:rPr>
                              <w:rFonts w:ascii="Myriad Pro" w:hAnsi="Myriad Pro"/>
                              <w:color w:val="461D7C"/>
                            </w:rPr>
                            <w:t>College of Arts &amp; Sciences</w:t>
                          </w:r>
                          <w:r w:rsidR="00670BB5" w:rsidRPr="00614369">
                            <w:rPr>
                              <w:rFonts w:ascii="Myriad Pro" w:hAnsi="Myriad Pro"/>
                              <w:color w:val="461D7C"/>
                            </w:rPr>
                            <w:br/>
                          </w:r>
                          <w:r>
                            <w:rPr>
                              <w:rFonts w:ascii="Myriad Pro" w:hAnsi="Myriad Pro"/>
                              <w:color w:val="461D7C"/>
                            </w:rPr>
                            <w:t xml:space="preserve">    </w:t>
                          </w:r>
                          <w:r w:rsidR="00670BB5" w:rsidRPr="00614369">
                            <w:rPr>
                              <w:rFonts w:ascii="Myriad Pro" w:hAnsi="Myriad Pro"/>
                              <w:color w:val="461D7C"/>
                            </w:rPr>
                            <w:t>3</w:t>
                          </w:r>
                          <w:r w:rsidR="00670BB5">
                            <w:rPr>
                              <w:rFonts w:ascii="Myriad Pro" w:hAnsi="Myriad Pro"/>
                              <w:color w:val="461D7C"/>
                            </w:rPr>
                            <w:t>18.797.53</w:t>
                          </w:r>
                          <w:r w:rsidR="0090330F">
                            <w:rPr>
                              <w:rFonts w:ascii="Myriad Pro" w:hAnsi="Myriad Pro"/>
                              <w:color w:val="461D7C"/>
                            </w:rPr>
                            <w:t>71</w:t>
                          </w:r>
                          <w:r w:rsidR="00670BB5">
                            <w:rPr>
                              <w:rFonts w:ascii="Myriad Pro" w:hAnsi="Myriad Pro"/>
                              <w:color w:val="461D7C"/>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89400B6" id="_x0000_t202" coordsize="21600,21600" o:spt="202" path="m,l,21600r21600,l21600,xe">
              <v:stroke joinstyle="miter"/>
              <v:path gradientshapeok="t" o:connecttype="rect"/>
            </v:shapetype>
            <v:shape id="Text Box 2" o:spid="_x0000_s1026" type="#_x0000_t202" style="position:absolute;margin-left:-38.1pt;margin-top:21pt;width:159pt;height:5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" stroked="f">
              <v:textbox>
                <w:txbxContent>
                  <w:p w14:paraId="43C5A0FD" w14:textId="6B2F1680" w:rsidR="00670BB5" w:rsidRPr="00614369" w:rsidRDefault="00374654" w:rsidP="009F4F09">
                    <w:pPr>
                      <w:rPr>
                        <w:rFonts w:ascii="Myriad Pro" w:hAnsi="Myriad Pro"/>
                        <w:color w:val="461D7C"/>
                      </w:rPr>
                    </w:pPr>
                    <w:r>
                      <w:rPr>
                        <w:rFonts w:ascii="Myriad Pro" w:hAnsi="Myriad Pro"/>
                        <w:color w:val="461D7C"/>
                      </w:rPr>
                      <w:t xml:space="preserve">    </w:t>
                    </w:r>
                    <w:r w:rsidR="0090330F">
                      <w:rPr>
                        <w:rFonts w:ascii="Myriad Pro" w:hAnsi="Myriad Pro"/>
                        <w:color w:val="461D7C"/>
                      </w:rPr>
                      <w:t>College of Arts &amp; Sciences</w:t>
                    </w:r>
                    <w:r w:rsidR="00670BB5" w:rsidRPr="00614369">
                      <w:rPr>
                        <w:rFonts w:ascii="Myriad Pro" w:hAnsi="Myriad Pro"/>
                        <w:color w:val="461D7C"/>
                      </w:rPr>
                      <w:br/>
                    </w:r>
                    <w:r>
                      <w:rPr>
                        <w:rFonts w:ascii="Myriad Pro" w:hAnsi="Myriad Pro"/>
                        <w:color w:val="461D7C"/>
                      </w:rPr>
                      <w:t xml:space="preserve">    </w:t>
                    </w:r>
                    <w:r w:rsidR="00670BB5" w:rsidRPr="00614369">
                      <w:rPr>
                        <w:rFonts w:ascii="Myriad Pro" w:hAnsi="Myriad Pro"/>
                        <w:color w:val="461D7C"/>
                      </w:rPr>
                      <w:t>3</w:t>
                    </w:r>
                    <w:r w:rsidR="00670BB5">
                      <w:rPr>
                        <w:rFonts w:ascii="Myriad Pro" w:hAnsi="Myriad Pro"/>
                        <w:color w:val="461D7C"/>
                      </w:rPr>
                      <w:t>18.797.53</w:t>
                    </w:r>
                    <w:r w:rsidR="0090330F">
                      <w:rPr>
                        <w:rFonts w:ascii="Myriad Pro" w:hAnsi="Myriad Pro"/>
                        <w:color w:val="461D7C"/>
                      </w:rPr>
                      <w:t>71</w:t>
                    </w:r>
                    <w:r w:rsidR="00670BB5">
                      <w:rPr>
                        <w:rFonts w:ascii="Myriad Pro" w:hAnsi="Myriad Pro"/>
                        <w:color w:val="461D7C"/>
                      </w:rPr>
                      <w:t xml:space="preserve">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41135A8" wp14:editId="187B96FA">
              <wp:simplePos x="0" y="0"/>
              <wp:positionH relativeFrom="column">
                <wp:posOffset>4431030</wp:posOffset>
              </wp:positionH>
              <wp:positionV relativeFrom="paragraph">
                <wp:posOffset>277495</wp:posOffset>
              </wp:positionV>
              <wp:extent cx="2124710" cy="511810"/>
              <wp:effectExtent l="0" t="0" r="889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11810"/>
                      </a:xfrm>
                      <a:prstGeom prst="rect">
                        <a:avLst/>
                      </a:prstGeom>
                      <a:solidFill>
                        <a:srgbClr val="FFFFFF"/>
                      </a:solidFill>
                      <a:ln w="9525">
                        <a:noFill/>
                        <a:miter lim="800000"/>
                        <a:headEnd/>
                        <a:tailEnd/>
                      </a:ln>
                    </wps:spPr>
                    <wps:txbx>
                      <w:txbxContent>
                        <w:p w14:paraId="5063ADC3" w14:textId="77777777" w:rsidR="00670BB5" w:rsidRPr="00614369" w:rsidRDefault="00670BB5" w:rsidP="009F4F09">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1135A8" id="_x0000_s1027" type="#_x0000_t202" style="position:absolute;margin-left:348.9pt;margin-top:21.85pt;width:167.3pt;height:4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" stroked="f">
              <v:textbox>
                <w:txbxContent>
                  <w:p w14:paraId="5063ADC3" w14:textId="77777777" w:rsidR="00670BB5" w:rsidRPr="00614369" w:rsidRDefault="00670BB5" w:rsidP="009F4F09">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r w:rsidR="004E03DD">
      <w:rPr>
        <w:noProof/>
      </w:rPr>
      <w:drawing>
        <wp:anchor distT="0" distB="0" distL="114300" distR="114300" simplePos="0" relativeHeight="251664384" behindDoc="1" locked="0" layoutInCell="1" allowOverlap="1" wp14:anchorId="3F7895D2" wp14:editId="10186CC3">
          <wp:simplePos x="0" y="0"/>
          <wp:positionH relativeFrom="margin">
            <wp:align>center</wp:align>
          </wp:positionH>
          <wp:positionV relativeFrom="paragraph">
            <wp:posOffset>-276225</wp:posOffset>
          </wp:positionV>
          <wp:extent cx="7086600" cy="97854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86600" cy="9785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4EA3"/>
    <w:multiLevelType w:val="multilevel"/>
    <w:tmpl w:val="0CE4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73F57"/>
    <w:multiLevelType w:val="hybridMultilevel"/>
    <w:tmpl w:val="810C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67A15"/>
    <w:multiLevelType w:val="multilevel"/>
    <w:tmpl w:val="AA38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868ED"/>
    <w:multiLevelType w:val="hybridMultilevel"/>
    <w:tmpl w:val="11EE2E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CA189C"/>
    <w:multiLevelType w:val="hybridMultilevel"/>
    <w:tmpl w:val="7DC6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6C74C3"/>
    <w:multiLevelType w:val="multilevel"/>
    <w:tmpl w:val="7ECE0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9832C2"/>
    <w:multiLevelType w:val="hybridMultilevel"/>
    <w:tmpl w:val="04101622"/>
    <w:lvl w:ilvl="0" w:tplc="9C749E10">
      <w:numFmt w:val="bullet"/>
      <w:lvlText w:val=""/>
      <w:lvlJc w:val="left"/>
      <w:pPr>
        <w:ind w:left="1798" w:hanging="360"/>
      </w:pPr>
      <w:rPr>
        <w:rFonts w:ascii="Symbol" w:eastAsia="Symbol" w:hAnsi="Symbol" w:cs="Symbol" w:hint="default"/>
        <w:b w:val="0"/>
        <w:bCs w:val="0"/>
        <w:i w:val="0"/>
        <w:iCs w:val="0"/>
        <w:color w:val="231F20"/>
        <w:spacing w:val="0"/>
        <w:w w:val="99"/>
        <w:sz w:val="20"/>
        <w:szCs w:val="20"/>
        <w:lang w:val="en-US" w:eastAsia="en-US" w:bidi="ar-SA"/>
      </w:rPr>
    </w:lvl>
    <w:lvl w:ilvl="1" w:tplc="6AA238D6">
      <w:numFmt w:val="bullet"/>
      <w:lvlText w:val="o"/>
      <w:lvlJc w:val="left"/>
      <w:pPr>
        <w:ind w:left="2518" w:hanging="360"/>
      </w:pPr>
      <w:rPr>
        <w:rFonts w:ascii="Courier New" w:eastAsia="Courier New" w:hAnsi="Courier New" w:cs="Courier New" w:hint="default"/>
        <w:b w:val="0"/>
        <w:bCs w:val="0"/>
        <w:i w:val="0"/>
        <w:iCs w:val="0"/>
        <w:color w:val="231F20"/>
        <w:spacing w:val="0"/>
        <w:w w:val="99"/>
        <w:sz w:val="20"/>
        <w:szCs w:val="20"/>
        <w:lang w:val="en-US" w:eastAsia="en-US" w:bidi="ar-SA"/>
      </w:rPr>
    </w:lvl>
    <w:lvl w:ilvl="2" w:tplc="B85ADA5C">
      <w:numFmt w:val="bullet"/>
      <w:lvlText w:val="•"/>
      <w:lvlJc w:val="left"/>
      <w:pPr>
        <w:ind w:left="3438" w:hanging="360"/>
      </w:pPr>
      <w:rPr>
        <w:rFonts w:hint="default"/>
        <w:lang w:val="en-US" w:eastAsia="en-US" w:bidi="ar-SA"/>
      </w:rPr>
    </w:lvl>
    <w:lvl w:ilvl="3" w:tplc="9B0E0408">
      <w:numFmt w:val="bullet"/>
      <w:lvlText w:val="•"/>
      <w:lvlJc w:val="left"/>
      <w:pPr>
        <w:ind w:left="4358" w:hanging="360"/>
      </w:pPr>
      <w:rPr>
        <w:rFonts w:hint="default"/>
        <w:lang w:val="en-US" w:eastAsia="en-US" w:bidi="ar-SA"/>
      </w:rPr>
    </w:lvl>
    <w:lvl w:ilvl="4" w:tplc="F61E70D2">
      <w:numFmt w:val="bullet"/>
      <w:lvlText w:val="•"/>
      <w:lvlJc w:val="left"/>
      <w:pPr>
        <w:ind w:left="5278" w:hanging="360"/>
      </w:pPr>
      <w:rPr>
        <w:rFonts w:hint="default"/>
        <w:lang w:val="en-US" w:eastAsia="en-US" w:bidi="ar-SA"/>
      </w:rPr>
    </w:lvl>
    <w:lvl w:ilvl="5" w:tplc="AD46FBCC">
      <w:numFmt w:val="bullet"/>
      <w:lvlText w:val="•"/>
      <w:lvlJc w:val="left"/>
      <w:pPr>
        <w:ind w:left="6198" w:hanging="360"/>
      </w:pPr>
      <w:rPr>
        <w:rFonts w:hint="default"/>
        <w:lang w:val="en-US" w:eastAsia="en-US" w:bidi="ar-SA"/>
      </w:rPr>
    </w:lvl>
    <w:lvl w:ilvl="6" w:tplc="42C881F0">
      <w:numFmt w:val="bullet"/>
      <w:lvlText w:val="•"/>
      <w:lvlJc w:val="left"/>
      <w:pPr>
        <w:ind w:left="7118" w:hanging="360"/>
      </w:pPr>
      <w:rPr>
        <w:rFonts w:hint="default"/>
        <w:lang w:val="en-US" w:eastAsia="en-US" w:bidi="ar-SA"/>
      </w:rPr>
    </w:lvl>
    <w:lvl w:ilvl="7" w:tplc="5B2AE170">
      <w:numFmt w:val="bullet"/>
      <w:lvlText w:val="•"/>
      <w:lvlJc w:val="left"/>
      <w:pPr>
        <w:ind w:left="8038" w:hanging="360"/>
      </w:pPr>
      <w:rPr>
        <w:rFonts w:hint="default"/>
        <w:lang w:val="en-US" w:eastAsia="en-US" w:bidi="ar-SA"/>
      </w:rPr>
    </w:lvl>
    <w:lvl w:ilvl="8" w:tplc="27FC7528">
      <w:numFmt w:val="bullet"/>
      <w:lvlText w:val="•"/>
      <w:lvlJc w:val="left"/>
      <w:pPr>
        <w:ind w:left="8958" w:hanging="360"/>
      </w:pPr>
      <w:rPr>
        <w:rFonts w:hint="default"/>
        <w:lang w:val="en-US" w:eastAsia="en-US" w:bidi="ar-SA"/>
      </w:rPr>
    </w:lvl>
  </w:abstractNum>
  <w:abstractNum w:abstractNumId="7" w15:restartNumberingAfterBreak="0">
    <w:nsid w:val="2B9F218A"/>
    <w:multiLevelType w:val="multilevel"/>
    <w:tmpl w:val="AAE6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161752"/>
    <w:multiLevelType w:val="hybridMultilevel"/>
    <w:tmpl w:val="D0E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990B8B"/>
    <w:multiLevelType w:val="multilevel"/>
    <w:tmpl w:val="1450A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CE1D4F"/>
    <w:multiLevelType w:val="hybridMultilevel"/>
    <w:tmpl w:val="206EA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1C253C"/>
    <w:multiLevelType w:val="multilevel"/>
    <w:tmpl w:val="4A70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D72195"/>
    <w:multiLevelType w:val="multilevel"/>
    <w:tmpl w:val="17E03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F44297"/>
    <w:multiLevelType w:val="hybridMultilevel"/>
    <w:tmpl w:val="5978C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B23F90"/>
    <w:multiLevelType w:val="multilevel"/>
    <w:tmpl w:val="5DFE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033542"/>
    <w:multiLevelType w:val="hybridMultilevel"/>
    <w:tmpl w:val="C8249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4"/>
  </w:num>
  <w:num w:numId="4">
    <w:abstractNumId w:val="9"/>
  </w:num>
  <w:num w:numId="5">
    <w:abstractNumId w:val="7"/>
  </w:num>
  <w:num w:numId="6">
    <w:abstractNumId w:val="0"/>
  </w:num>
  <w:num w:numId="7">
    <w:abstractNumId w:val="11"/>
  </w:num>
  <w:num w:numId="8">
    <w:abstractNumId w:val="5"/>
  </w:num>
  <w:num w:numId="9">
    <w:abstractNumId w:val="12"/>
  </w:num>
  <w:num w:numId="10">
    <w:abstractNumId w:val="3"/>
  </w:num>
  <w:num w:numId="11">
    <w:abstractNumId w:val="4"/>
  </w:num>
  <w:num w:numId="12">
    <w:abstractNumId w:val="15"/>
  </w:num>
  <w:num w:numId="13">
    <w:abstractNumId w:val="6"/>
  </w:num>
  <w:num w:numId="14">
    <w:abstractNumId w:val="8"/>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F09"/>
    <w:rsid w:val="000104E7"/>
    <w:rsid w:val="00012127"/>
    <w:rsid w:val="00022419"/>
    <w:rsid w:val="000334E4"/>
    <w:rsid w:val="000A01B3"/>
    <w:rsid w:val="000B33B1"/>
    <w:rsid w:val="00104B9F"/>
    <w:rsid w:val="00113B6E"/>
    <w:rsid w:val="00132917"/>
    <w:rsid w:val="001D66A7"/>
    <w:rsid w:val="001F1BFD"/>
    <w:rsid w:val="00215670"/>
    <w:rsid w:val="0028418F"/>
    <w:rsid w:val="002B3B98"/>
    <w:rsid w:val="002C02F4"/>
    <w:rsid w:val="002E0F33"/>
    <w:rsid w:val="002E1974"/>
    <w:rsid w:val="002E2BC5"/>
    <w:rsid w:val="002E3D29"/>
    <w:rsid w:val="002F172F"/>
    <w:rsid w:val="002F7C72"/>
    <w:rsid w:val="00300DA7"/>
    <w:rsid w:val="003248D3"/>
    <w:rsid w:val="0036685A"/>
    <w:rsid w:val="00371975"/>
    <w:rsid w:val="00374654"/>
    <w:rsid w:val="00376472"/>
    <w:rsid w:val="003C7E04"/>
    <w:rsid w:val="003D4D05"/>
    <w:rsid w:val="00443B69"/>
    <w:rsid w:val="00445FC9"/>
    <w:rsid w:val="004537DB"/>
    <w:rsid w:val="004954F6"/>
    <w:rsid w:val="004E03DD"/>
    <w:rsid w:val="004E64B9"/>
    <w:rsid w:val="004F1209"/>
    <w:rsid w:val="00526631"/>
    <w:rsid w:val="00575D8C"/>
    <w:rsid w:val="005E0BBA"/>
    <w:rsid w:val="00614369"/>
    <w:rsid w:val="006212A0"/>
    <w:rsid w:val="00622671"/>
    <w:rsid w:val="00626353"/>
    <w:rsid w:val="00670BB5"/>
    <w:rsid w:val="006852BE"/>
    <w:rsid w:val="006A1514"/>
    <w:rsid w:val="006C06D7"/>
    <w:rsid w:val="006D72B1"/>
    <w:rsid w:val="00722605"/>
    <w:rsid w:val="00763A52"/>
    <w:rsid w:val="00770597"/>
    <w:rsid w:val="00785280"/>
    <w:rsid w:val="007D290B"/>
    <w:rsid w:val="00812FF1"/>
    <w:rsid w:val="00886AA6"/>
    <w:rsid w:val="008A2934"/>
    <w:rsid w:val="008A4382"/>
    <w:rsid w:val="008A451D"/>
    <w:rsid w:val="0090330F"/>
    <w:rsid w:val="0094729B"/>
    <w:rsid w:val="00966B25"/>
    <w:rsid w:val="00977B52"/>
    <w:rsid w:val="009A52B2"/>
    <w:rsid w:val="009C4C14"/>
    <w:rsid w:val="009D4038"/>
    <w:rsid w:val="009D42B6"/>
    <w:rsid w:val="009D6508"/>
    <w:rsid w:val="009D6B8B"/>
    <w:rsid w:val="009F4F09"/>
    <w:rsid w:val="00A03BA4"/>
    <w:rsid w:val="00A415C7"/>
    <w:rsid w:val="00A60318"/>
    <w:rsid w:val="00AB42F8"/>
    <w:rsid w:val="00AB7362"/>
    <w:rsid w:val="00AC11E3"/>
    <w:rsid w:val="00AC3A35"/>
    <w:rsid w:val="00AC477C"/>
    <w:rsid w:val="00AC6B77"/>
    <w:rsid w:val="00AD58FD"/>
    <w:rsid w:val="00AD7AB9"/>
    <w:rsid w:val="00B42C1D"/>
    <w:rsid w:val="00B456DB"/>
    <w:rsid w:val="00B57584"/>
    <w:rsid w:val="00B84A94"/>
    <w:rsid w:val="00BA65F8"/>
    <w:rsid w:val="00BC0B3D"/>
    <w:rsid w:val="00BE242F"/>
    <w:rsid w:val="00BF5D87"/>
    <w:rsid w:val="00BF749E"/>
    <w:rsid w:val="00C4357A"/>
    <w:rsid w:val="00C75D6F"/>
    <w:rsid w:val="00C851FC"/>
    <w:rsid w:val="00C853C0"/>
    <w:rsid w:val="00CB160D"/>
    <w:rsid w:val="00CE08DD"/>
    <w:rsid w:val="00D06786"/>
    <w:rsid w:val="00D16DB3"/>
    <w:rsid w:val="00DC7823"/>
    <w:rsid w:val="00DD0E8C"/>
    <w:rsid w:val="00E05E58"/>
    <w:rsid w:val="00E1681C"/>
    <w:rsid w:val="00E71458"/>
    <w:rsid w:val="00E82A56"/>
    <w:rsid w:val="00E86FB2"/>
    <w:rsid w:val="00EA61B3"/>
    <w:rsid w:val="00ED67E1"/>
    <w:rsid w:val="00F21D05"/>
    <w:rsid w:val="00F3499B"/>
    <w:rsid w:val="00F466F7"/>
    <w:rsid w:val="00F50C47"/>
    <w:rsid w:val="00FA2BB3"/>
    <w:rsid w:val="00FA7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9E817"/>
  <w15:docId w15:val="{A26515BF-B4E7-4FA8-A8D2-ACA1A3296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132917"/>
    <w:rPr>
      <w:color w:val="0000FF" w:themeColor="hyperlink"/>
      <w:u w:val="single"/>
    </w:rPr>
  </w:style>
  <w:style w:type="paragraph" w:styleId="NoSpacing">
    <w:name w:val="No Spacing"/>
    <w:uiPriority w:val="1"/>
    <w:qFormat/>
    <w:rsid w:val="00A03BA4"/>
    <w:pPr>
      <w:spacing w:after="0" w:line="240" w:lineRule="auto"/>
      <w:jc w:val="both"/>
    </w:pPr>
  </w:style>
  <w:style w:type="paragraph" w:styleId="ListParagraph">
    <w:name w:val="List Paragraph"/>
    <w:basedOn w:val="Normal"/>
    <w:uiPriority w:val="1"/>
    <w:qFormat/>
    <w:rsid w:val="00AC11E3"/>
    <w:pPr>
      <w:ind w:left="720"/>
      <w:contextualSpacing/>
    </w:pPr>
  </w:style>
  <w:style w:type="paragraph" w:styleId="PlainText">
    <w:name w:val="Plain Text"/>
    <w:basedOn w:val="Normal"/>
    <w:link w:val="PlainTextChar"/>
    <w:uiPriority w:val="99"/>
    <w:semiHidden/>
    <w:unhideWhenUsed/>
    <w:rsid w:val="00445FC9"/>
    <w:pPr>
      <w:spacing w:after="0" w:line="240" w:lineRule="auto"/>
    </w:pPr>
    <w:rPr>
      <w:rFonts w:ascii="Calibri" w:eastAsiaTheme="minorEastAsia" w:hAnsi="Calibri" w:cs="Times New Roman"/>
      <w:szCs w:val="21"/>
    </w:rPr>
  </w:style>
  <w:style w:type="character" w:customStyle="1" w:styleId="PlainTextChar">
    <w:name w:val="Plain Text Char"/>
    <w:basedOn w:val="DefaultParagraphFont"/>
    <w:link w:val="PlainText"/>
    <w:uiPriority w:val="99"/>
    <w:semiHidden/>
    <w:rsid w:val="00445FC9"/>
    <w:rPr>
      <w:rFonts w:ascii="Calibri" w:eastAsiaTheme="minorEastAsia" w:hAnsi="Calibri" w:cs="Times New Roman"/>
      <w:szCs w:val="21"/>
    </w:rPr>
  </w:style>
  <w:style w:type="paragraph" w:customStyle="1" w:styleId="yiv9798279262ydpb5fd74bdyiv4648474733msonormal">
    <w:name w:val="yiv9798279262ydpb5fd74bdyiv4648474733msonormal"/>
    <w:basedOn w:val="Normal"/>
    <w:rsid w:val="00445FC9"/>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C4357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74654"/>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374654"/>
    <w:rPr>
      <w:rFonts w:ascii="Calibri" w:eastAsia="Calibri" w:hAnsi="Calibri" w:cs="Calibri"/>
    </w:rPr>
  </w:style>
  <w:style w:type="character" w:styleId="Strong">
    <w:name w:val="Strong"/>
    <w:basedOn w:val="DefaultParagraphFont"/>
    <w:uiPriority w:val="22"/>
    <w:qFormat/>
    <w:rsid w:val="00374654"/>
    <w:rPr>
      <w:b/>
      <w:bCs/>
    </w:rPr>
  </w:style>
  <w:style w:type="paragraph" w:styleId="Revision">
    <w:name w:val="Revision"/>
    <w:hidden/>
    <w:uiPriority w:val="99"/>
    <w:semiHidden/>
    <w:rsid w:val="00AB7362"/>
    <w:pPr>
      <w:spacing w:after="0" w:line="240" w:lineRule="auto"/>
    </w:pPr>
  </w:style>
  <w:style w:type="character" w:styleId="CommentReference">
    <w:name w:val="annotation reference"/>
    <w:basedOn w:val="DefaultParagraphFont"/>
    <w:uiPriority w:val="99"/>
    <w:semiHidden/>
    <w:unhideWhenUsed/>
    <w:rsid w:val="007D290B"/>
    <w:rPr>
      <w:sz w:val="16"/>
      <w:szCs w:val="16"/>
    </w:rPr>
  </w:style>
  <w:style w:type="paragraph" w:styleId="CommentText">
    <w:name w:val="annotation text"/>
    <w:basedOn w:val="Normal"/>
    <w:link w:val="CommentTextChar"/>
    <w:uiPriority w:val="99"/>
    <w:unhideWhenUsed/>
    <w:rsid w:val="007D290B"/>
    <w:pPr>
      <w:spacing w:line="240" w:lineRule="auto"/>
    </w:pPr>
    <w:rPr>
      <w:sz w:val="20"/>
      <w:szCs w:val="20"/>
    </w:rPr>
  </w:style>
  <w:style w:type="character" w:customStyle="1" w:styleId="CommentTextChar">
    <w:name w:val="Comment Text Char"/>
    <w:basedOn w:val="DefaultParagraphFont"/>
    <w:link w:val="CommentText"/>
    <w:uiPriority w:val="99"/>
    <w:rsid w:val="007D290B"/>
    <w:rPr>
      <w:sz w:val="20"/>
      <w:szCs w:val="20"/>
    </w:rPr>
  </w:style>
  <w:style w:type="paragraph" w:styleId="CommentSubject">
    <w:name w:val="annotation subject"/>
    <w:basedOn w:val="CommentText"/>
    <w:next w:val="CommentText"/>
    <w:link w:val="CommentSubjectChar"/>
    <w:uiPriority w:val="99"/>
    <w:semiHidden/>
    <w:unhideWhenUsed/>
    <w:rsid w:val="007D290B"/>
    <w:rPr>
      <w:b/>
      <w:bCs/>
    </w:rPr>
  </w:style>
  <w:style w:type="character" w:customStyle="1" w:styleId="CommentSubjectChar">
    <w:name w:val="Comment Subject Char"/>
    <w:basedOn w:val="CommentTextChar"/>
    <w:link w:val="CommentSubject"/>
    <w:uiPriority w:val="99"/>
    <w:semiHidden/>
    <w:rsid w:val="007D29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447697">
      <w:bodyDiv w:val="1"/>
      <w:marLeft w:val="0"/>
      <w:marRight w:val="0"/>
      <w:marTop w:val="0"/>
      <w:marBottom w:val="0"/>
      <w:divBdr>
        <w:top w:val="none" w:sz="0" w:space="0" w:color="auto"/>
        <w:left w:val="none" w:sz="0" w:space="0" w:color="auto"/>
        <w:bottom w:val="none" w:sz="0" w:space="0" w:color="auto"/>
        <w:right w:val="none" w:sz="0" w:space="0" w:color="auto"/>
      </w:divBdr>
    </w:div>
    <w:div w:id="731273149">
      <w:bodyDiv w:val="1"/>
      <w:marLeft w:val="0"/>
      <w:marRight w:val="0"/>
      <w:marTop w:val="0"/>
      <w:marBottom w:val="0"/>
      <w:divBdr>
        <w:top w:val="none" w:sz="0" w:space="0" w:color="auto"/>
        <w:left w:val="none" w:sz="0" w:space="0" w:color="auto"/>
        <w:bottom w:val="none" w:sz="0" w:space="0" w:color="auto"/>
        <w:right w:val="none" w:sz="0" w:space="0" w:color="auto"/>
      </w:divBdr>
    </w:div>
    <w:div w:id="775711495">
      <w:bodyDiv w:val="1"/>
      <w:marLeft w:val="0"/>
      <w:marRight w:val="0"/>
      <w:marTop w:val="0"/>
      <w:marBottom w:val="0"/>
      <w:divBdr>
        <w:top w:val="none" w:sz="0" w:space="0" w:color="auto"/>
        <w:left w:val="none" w:sz="0" w:space="0" w:color="auto"/>
        <w:bottom w:val="none" w:sz="0" w:space="0" w:color="auto"/>
        <w:right w:val="none" w:sz="0" w:space="0" w:color="auto"/>
      </w:divBdr>
      <w:divsChild>
        <w:div w:id="1727411688">
          <w:marLeft w:val="0"/>
          <w:marRight w:val="0"/>
          <w:marTop w:val="0"/>
          <w:marBottom w:val="0"/>
          <w:divBdr>
            <w:top w:val="none" w:sz="0" w:space="0" w:color="auto"/>
            <w:left w:val="none" w:sz="0" w:space="0" w:color="auto"/>
            <w:bottom w:val="none" w:sz="0" w:space="0" w:color="auto"/>
            <w:right w:val="none" w:sz="0" w:space="0" w:color="auto"/>
          </w:divBdr>
          <w:divsChild>
            <w:div w:id="1567912330">
              <w:marLeft w:val="0"/>
              <w:marRight w:val="0"/>
              <w:marTop w:val="0"/>
              <w:marBottom w:val="0"/>
              <w:divBdr>
                <w:top w:val="none" w:sz="0" w:space="0" w:color="auto"/>
                <w:left w:val="none" w:sz="0" w:space="0" w:color="auto"/>
                <w:bottom w:val="none" w:sz="0" w:space="0" w:color="auto"/>
                <w:right w:val="none" w:sz="0" w:space="0" w:color="auto"/>
              </w:divBdr>
            </w:div>
          </w:divsChild>
        </w:div>
        <w:div w:id="350302658">
          <w:marLeft w:val="0"/>
          <w:marRight w:val="0"/>
          <w:marTop w:val="0"/>
          <w:marBottom w:val="0"/>
          <w:divBdr>
            <w:top w:val="none" w:sz="0" w:space="0" w:color="auto"/>
            <w:left w:val="none" w:sz="0" w:space="0" w:color="auto"/>
            <w:bottom w:val="none" w:sz="0" w:space="0" w:color="auto"/>
            <w:right w:val="none" w:sz="0" w:space="0" w:color="auto"/>
          </w:divBdr>
        </w:div>
        <w:div w:id="1238786650">
          <w:marLeft w:val="0"/>
          <w:marRight w:val="0"/>
          <w:marTop w:val="0"/>
          <w:marBottom w:val="0"/>
          <w:divBdr>
            <w:top w:val="none" w:sz="0" w:space="0" w:color="auto"/>
            <w:left w:val="none" w:sz="0" w:space="0" w:color="auto"/>
            <w:bottom w:val="none" w:sz="0" w:space="0" w:color="auto"/>
            <w:right w:val="none" w:sz="0" w:space="0" w:color="auto"/>
          </w:divBdr>
          <w:divsChild>
            <w:div w:id="283270302">
              <w:marLeft w:val="0"/>
              <w:marRight w:val="0"/>
              <w:marTop w:val="0"/>
              <w:marBottom w:val="0"/>
              <w:divBdr>
                <w:top w:val="none" w:sz="0" w:space="0" w:color="auto"/>
                <w:left w:val="none" w:sz="0" w:space="0" w:color="auto"/>
                <w:bottom w:val="none" w:sz="0" w:space="0" w:color="auto"/>
                <w:right w:val="none" w:sz="0" w:space="0" w:color="auto"/>
              </w:divBdr>
              <w:divsChild>
                <w:div w:id="477456201">
                  <w:marLeft w:val="0"/>
                  <w:marRight w:val="0"/>
                  <w:marTop w:val="0"/>
                  <w:marBottom w:val="0"/>
                  <w:divBdr>
                    <w:top w:val="none" w:sz="0" w:space="0" w:color="auto"/>
                    <w:left w:val="none" w:sz="0" w:space="0" w:color="auto"/>
                    <w:bottom w:val="none" w:sz="0" w:space="0" w:color="auto"/>
                    <w:right w:val="none" w:sz="0" w:space="0" w:color="auto"/>
                  </w:divBdr>
                  <w:divsChild>
                    <w:div w:id="1282149217">
                      <w:marLeft w:val="0"/>
                      <w:marRight w:val="0"/>
                      <w:marTop w:val="0"/>
                      <w:marBottom w:val="0"/>
                      <w:divBdr>
                        <w:top w:val="none" w:sz="0" w:space="0" w:color="auto"/>
                        <w:left w:val="none" w:sz="0" w:space="0" w:color="auto"/>
                        <w:bottom w:val="none" w:sz="0" w:space="0" w:color="auto"/>
                        <w:right w:val="none" w:sz="0" w:space="0" w:color="auto"/>
                      </w:divBdr>
                      <w:divsChild>
                        <w:div w:id="936445627">
                          <w:marLeft w:val="0"/>
                          <w:marRight w:val="0"/>
                          <w:marTop w:val="0"/>
                          <w:marBottom w:val="0"/>
                          <w:divBdr>
                            <w:top w:val="none" w:sz="0" w:space="0" w:color="auto"/>
                            <w:left w:val="none" w:sz="0" w:space="0" w:color="auto"/>
                            <w:bottom w:val="none" w:sz="0" w:space="0" w:color="auto"/>
                            <w:right w:val="none" w:sz="0" w:space="0" w:color="auto"/>
                          </w:divBdr>
                          <w:divsChild>
                            <w:div w:id="11771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889072">
          <w:marLeft w:val="0"/>
          <w:marRight w:val="0"/>
          <w:marTop w:val="0"/>
          <w:marBottom w:val="0"/>
          <w:divBdr>
            <w:top w:val="none" w:sz="0" w:space="0" w:color="auto"/>
            <w:left w:val="none" w:sz="0" w:space="0" w:color="auto"/>
            <w:bottom w:val="none" w:sz="0" w:space="0" w:color="auto"/>
            <w:right w:val="none" w:sz="0" w:space="0" w:color="auto"/>
          </w:divBdr>
          <w:divsChild>
            <w:div w:id="1917782736">
              <w:marLeft w:val="0"/>
              <w:marRight w:val="0"/>
              <w:marTop w:val="0"/>
              <w:marBottom w:val="0"/>
              <w:divBdr>
                <w:top w:val="none" w:sz="0" w:space="0" w:color="auto"/>
                <w:left w:val="none" w:sz="0" w:space="0" w:color="auto"/>
                <w:bottom w:val="none" w:sz="0" w:space="0" w:color="auto"/>
                <w:right w:val="none" w:sz="0" w:space="0" w:color="auto"/>
              </w:divBdr>
              <w:divsChild>
                <w:div w:id="83039109">
                  <w:marLeft w:val="0"/>
                  <w:marRight w:val="0"/>
                  <w:marTop w:val="0"/>
                  <w:marBottom w:val="0"/>
                  <w:divBdr>
                    <w:top w:val="none" w:sz="0" w:space="0" w:color="auto"/>
                    <w:left w:val="none" w:sz="0" w:space="0" w:color="auto"/>
                    <w:bottom w:val="none" w:sz="0" w:space="0" w:color="auto"/>
                    <w:right w:val="none" w:sz="0" w:space="0" w:color="auto"/>
                  </w:divBdr>
                  <w:divsChild>
                    <w:div w:id="1042555199">
                      <w:marLeft w:val="0"/>
                      <w:marRight w:val="0"/>
                      <w:marTop w:val="0"/>
                      <w:marBottom w:val="0"/>
                      <w:divBdr>
                        <w:top w:val="none" w:sz="0" w:space="0" w:color="auto"/>
                        <w:left w:val="none" w:sz="0" w:space="0" w:color="auto"/>
                        <w:bottom w:val="none" w:sz="0" w:space="0" w:color="auto"/>
                        <w:right w:val="none" w:sz="0" w:space="0" w:color="auto"/>
                      </w:divBdr>
                      <w:divsChild>
                        <w:div w:id="1008872055">
                          <w:marLeft w:val="0"/>
                          <w:marRight w:val="0"/>
                          <w:marTop w:val="0"/>
                          <w:marBottom w:val="0"/>
                          <w:divBdr>
                            <w:top w:val="none" w:sz="0" w:space="0" w:color="auto"/>
                            <w:left w:val="none" w:sz="0" w:space="0" w:color="auto"/>
                            <w:bottom w:val="none" w:sz="0" w:space="0" w:color="auto"/>
                            <w:right w:val="none" w:sz="0" w:space="0" w:color="auto"/>
                          </w:divBdr>
                          <w:divsChild>
                            <w:div w:id="8635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575411">
          <w:marLeft w:val="0"/>
          <w:marRight w:val="0"/>
          <w:marTop w:val="0"/>
          <w:marBottom w:val="0"/>
          <w:divBdr>
            <w:top w:val="none" w:sz="0" w:space="0" w:color="auto"/>
            <w:left w:val="none" w:sz="0" w:space="0" w:color="auto"/>
            <w:bottom w:val="none" w:sz="0" w:space="0" w:color="auto"/>
            <w:right w:val="none" w:sz="0" w:space="0" w:color="auto"/>
          </w:divBdr>
          <w:divsChild>
            <w:div w:id="223487197">
              <w:marLeft w:val="0"/>
              <w:marRight w:val="0"/>
              <w:marTop w:val="0"/>
              <w:marBottom w:val="0"/>
              <w:divBdr>
                <w:top w:val="single" w:sz="6" w:space="0" w:color="CBCED4"/>
                <w:left w:val="single" w:sz="6" w:space="0" w:color="CBCED4"/>
                <w:bottom w:val="single" w:sz="6" w:space="0" w:color="CBCED4"/>
                <w:right w:val="single" w:sz="6" w:space="0" w:color="CBCED4"/>
              </w:divBdr>
            </w:div>
          </w:divsChild>
        </w:div>
        <w:div w:id="354425855">
          <w:marLeft w:val="0"/>
          <w:marRight w:val="0"/>
          <w:marTop w:val="0"/>
          <w:marBottom w:val="0"/>
          <w:divBdr>
            <w:top w:val="none" w:sz="0" w:space="0" w:color="auto"/>
            <w:left w:val="none" w:sz="0" w:space="0" w:color="auto"/>
            <w:bottom w:val="none" w:sz="0" w:space="0" w:color="auto"/>
            <w:right w:val="none" w:sz="0" w:space="0" w:color="auto"/>
          </w:divBdr>
          <w:divsChild>
            <w:div w:id="1689868571">
              <w:marLeft w:val="0"/>
              <w:marRight w:val="0"/>
              <w:marTop w:val="0"/>
              <w:marBottom w:val="0"/>
              <w:divBdr>
                <w:top w:val="none" w:sz="0" w:space="0" w:color="auto"/>
                <w:left w:val="none" w:sz="0" w:space="0" w:color="auto"/>
                <w:bottom w:val="none" w:sz="0" w:space="0" w:color="auto"/>
                <w:right w:val="none" w:sz="0" w:space="0" w:color="auto"/>
              </w:divBdr>
              <w:divsChild>
                <w:div w:id="1348872728">
                  <w:marLeft w:val="0"/>
                  <w:marRight w:val="0"/>
                  <w:marTop w:val="0"/>
                  <w:marBottom w:val="0"/>
                  <w:divBdr>
                    <w:top w:val="none" w:sz="0" w:space="0" w:color="auto"/>
                    <w:left w:val="none" w:sz="0" w:space="0" w:color="auto"/>
                    <w:bottom w:val="none" w:sz="0" w:space="0" w:color="auto"/>
                    <w:right w:val="none" w:sz="0" w:space="0" w:color="auto"/>
                  </w:divBdr>
                  <w:divsChild>
                    <w:div w:id="1339234311">
                      <w:marLeft w:val="0"/>
                      <w:marRight w:val="0"/>
                      <w:marTop w:val="0"/>
                      <w:marBottom w:val="0"/>
                      <w:divBdr>
                        <w:top w:val="none" w:sz="0" w:space="0" w:color="auto"/>
                        <w:left w:val="none" w:sz="0" w:space="0" w:color="auto"/>
                        <w:bottom w:val="none" w:sz="0" w:space="0" w:color="auto"/>
                        <w:right w:val="none" w:sz="0" w:space="0" w:color="auto"/>
                      </w:divBdr>
                      <w:divsChild>
                        <w:div w:id="167668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488297">
          <w:marLeft w:val="0"/>
          <w:marRight w:val="0"/>
          <w:marTop w:val="0"/>
          <w:marBottom w:val="0"/>
          <w:divBdr>
            <w:top w:val="none" w:sz="0" w:space="0" w:color="auto"/>
            <w:left w:val="none" w:sz="0" w:space="0" w:color="auto"/>
            <w:bottom w:val="none" w:sz="0" w:space="0" w:color="auto"/>
            <w:right w:val="none" w:sz="0" w:space="0" w:color="auto"/>
          </w:divBdr>
          <w:divsChild>
            <w:div w:id="362367639">
              <w:marLeft w:val="0"/>
              <w:marRight w:val="0"/>
              <w:marTop w:val="0"/>
              <w:marBottom w:val="0"/>
              <w:divBdr>
                <w:top w:val="none" w:sz="0" w:space="0" w:color="auto"/>
                <w:left w:val="none" w:sz="0" w:space="0" w:color="auto"/>
                <w:bottom w:val="none" w:sz="0" w:space="0" w:color="auto"/>
                <w:right w:val="none" w:sz="0" w:space="0" w:color="auto"/>
              </w:divBdr>
            </w:div>
          </w:divsChild>
        </w:div>
        <w:div w:id="714159324">
          <w:marLeft w:val="0"/>
          <w:marRight w:val="0"/>
          <w:marTop w:val="0"/>
          <w:marBottom w:val="0"/>
          <w:divBdr>
            <w:top w:val="none" w:sz="0" w:space="0" w:color="auto"/>
            <w:left w:val="none" w:sz="0" w:space="0" w:color="auto"/>
            <w:bottom w:val="none" w:sz="0" w:space="0" w:color="auto"/>
            <w:right w:val="none" w:sz="0" w:space="0" w:color="auto"/>
          </w:divBdr>
          <w:divsChild>
            <w:div w:id="751705361">
              <w:marLeft w:val="0"/>
              <w:marRight w:val="0"/>
              <w:marTop w:val="0"/>
              <w:marBottom w:val="0"/>
              <w:divBdr>
                <w:top w:val="none" w:sz="0" w:space="0" w:color="auto"/>
                <w:left w:val="none" w:sz="0" w:space="0" w:color="auto"/>
                <w:bottom w:val="none" w:sz="0" w:space="0" w:color="auto"/>
                <w:right w:val="none" w:sz="0" w:space="0" w:color="auto"/>
              </w:divBdr>
            </w:div>
          </w:divsChild>
        </w:div>
        <w:div w:id="2008438015">
          <w:marLeft w:val="0"/>
          <w:marRight w:val="0"/>
          <w:marTop w:val="0"/>
          <w:marBottom w:val="0"/>
          <w:divBdr>
            <w:top w:val="none" w:sz="0" w:space="0" w:color="auto"/>
            <w:left w:val="none" w:sz="0" w:space="0" w:color="auto"/>
            <w:bottom w:val="none" w:sz="0" w:space="0" w:color="auto"/>
            <w:right w:val="none" w:sz="0" w:space="0" w:color="auto"/>
          </w:divBdr>
        </w:div>
        <w:div w:id="439565736">
          <w:marLeft w:val="0"/>
          <w:marRight w:val="0"/>
          <w:marTop w:val="0"/>
          <w:marBottom w:val="0"/>
          <w:divBdr>
            <w:top w:val="none" w:sz="0" w:space="0" w:color="auto"/>
            <w:left w:val="none" w:sz="0" w:space="0" w:color="auto"/>
            <w:bottom w:val="none" w:sz="0" w:space="0" w:color="auto"/>
            <w:right w:val="none" w:sz="0" w:space="0" w:color="auto"/>
          </w:divBdr>
          <w:divsChild>
            <w:div w:id="1322656598">
              <w:marLeft w:val="0"/>
              <w:marRight w:val="0"/>
              <w:marTop w:val="0"/>
              <w:marBottom w:val="0"/>
              <w:divBdr>
                <w:top w:val="none" w:sz="0" w:space="0" w:color="auto"/>
                <w:left w:val="none" w:sz="0" w:space="0" w:color="auto"/>
                <w:bottom w:val="none" w:sz="0" w:space="0" w:color="auto"/>
                <w:right w:val="none" w:sz="0" w:space="0" w:color="auto"/>
              </w:divBdr>
              <w:divsChild>
                <w:div w:id="171419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1127">
      <w:bodyDiv w:val="1"/>
      <w:marLeft w:val="0"/>
      <w:marRight w:val="0"/>
      <w:marTop w:val="0"/>
      <w:marBottom w:val="0"/>
      <w:divBdr>
        <w:top w:val="none" w:sz="0" w:space="0" w:color="auto"/>
        <w:left w:val="none" w:sz="0" w:space="0" w:color="auto"/>
        <w:bottom w:val="none" w:sz="0" w:space="0" w:color="auto"/>
        <w:right w:val="none" w:sz="0" w:space="0" w:color="auto"/>
      </w:divBdr>
      <w:divsChild>
        <w:div w:id="1407220907">
          <w:marLeft w:val="0"/>
          <w:marRight w:val="0"/>
          <w:marTop w:val="0"/>
          <w:marBottom w:val="0"/>
          <w:divBdr>
            <w:top w:val="none" w:sz="0" w:space="0" w:color="auto"/>
            <w:left w:val="none" w:sz="0" w:space="0" w:color="auto"/>
            <w:bottom w:val="none" w:sz="0" w:space="0" w:color="auto"/>
            <w:right w:val="none" w:sz="0" w:space="0" w:color="auto"/>
          </w:divBdr>
          <w:divsChild>
            <w:div w:id="309674961">
              <w:marLeft w:val="0"/>
              <w:marRight w:val="0"/>
              <w:marTop w:val="0"/>
              <w:marBottom w:val="0"/>
              <w:divBdr>
                <w:top w:val="none" w:sz="0" w:space="0" w:color="auto"/>
                <w:left w:val="none" w:sz="0" w:space="0" w:color="auto"/>
                <w:bottom w:val="none" w:sz="0" w:space="0" w:color="auto"/>
                <w:right w:val="none" w:sz="0" w:space="0" w:color="auto"/>
              </w:divBdr>
            </w:div>
          </w:divsChild>
        </w:div>
        <w:div w:id="1648558337">
          <w:marLeft w:val="0"/>
          <w:marRight w:val="0"/>
          <w:marTop w:val="0"/>
          <w:marBottom w:val="0"/>
          <w:divBdr>
            <w:top w:val="none" w:sz="0" w:space="0" w:color="auto"/>
            <w:left w:val="none" w:sz="0" w:space="0" w:color="auto"/>
            <w:bottom w:val="none" w:sz="0" w:space="0" w:color="auto"/>
            <w:right w:val="none" w:sz="0" w:space="0" w:color="auto"/>
          </w:divBdr>
        </w:div>
        <w:div w:id="1368482245">
          <w:marLeft w:val="0"/>
          <w:marRight w:val="0"/>
          <w:marTop w:val="0"/>
          <w:marBottom w:val="0"/>
          <w:divBdr>
            <w:top w:val="none" w:sz="0" w:space="0" w:color="auto"/>
            <w:left w:val="none" w:sz="0" w:space="0" w:color="auto"/>
            <w:bottom w:val="none" w:sz="0" w:space="0" w:color="auto"/>
            <w:right w:val="none" w:sz="0" w:space="0" w:color="auto"/>
          </w:divBdr>
          <w:divsChild>
            <w:div w:id="2111117452">
              <w:marLeft w:val="0"/>
              <w:marRight w:val="0"/>
              <w:marTop w:val="0"/>
              <w:marBottom w:val="0"/>
              <w:divBdr>
                <w:top w:val="none" w:sz="0" w:space="0" w:color="auto"/>
                <w:left w:val="none" w:sz="0" w:space="0" w:color="auto"/>
                <w:bottom w:val="none" w:sz="0" w:space="0" w:color="auto"/>
                <w:right w:val="none" w:sz="0" w:space="0" w:color="auto"/>
              </w:divBdr>
              <w:divsChild>
                <w:div w:id="830217935">
                  <w:marLeft w:val="0"/>
                  <w:marRight w:val="0"/>
                  <w:marTop w:val="0"/>
                  <w:marBottom w:val="0"/>
                  <w:divBdr>
                    <w:top w:val="none" w:sz="0" w:space="0" w:color="auto"/>
                    <w:left w:val="none" w:sz="0" w:space="0" w:color="auto"/>
                    <w:bottom w:val="none" w:sz="0" w:space="0" w:color="auto"/>
                    <w:right w:val="none" w:sz="0" w:space="0" w:color="auto"/>
                  </w:divBdr>
                  <w:divsChild>
                    <w:div w:id="79954168">
                      <w:marLeft w:val="0"/>
                      <w:marRight w:val="0"/>
                      <w:marTop w:val="0"/>
                      <w:marBottom w:val="0"/>
                      <w:divBdr>
                        <w:top w:val="none" w:sz="0" w:space="0" w:color="auto"/>
                        <w:left w:val="none" w:sz="0" w:space="0" w:color="auto"/>
                        <w:bottom w:val="none" w:sz="0" w:space="0" w:color="auto"/>
                        <w:right w:val="none" w:sz="0" w:space="0" w:color="auto"/>
                      </w:divBdr>
                      <w:divsChild>
                        <w:div w:id="706293900">
                          <w:marLeft w:val="0"/>
                          <w:marRight w:val="0"/>
                          <w:marTop w:val="0"/>
                          <w:marBottom w:val="0"/>
                          <w:divBdr>
                            <w:top w:val="none" w:sz="0" w:space="0" w:color="auto"/>
                            <w:left w:val="none" w:sz="0" w:space="0" w:color="auto"/>
                            <w:bottom w:val="none" w:sz="0" w:space="0" w:color="auto"/>
                            <w:right w:val="none" w:sz="0" w:space="0" w:color="auto"/>
                          </w:divBdr>
                          <w:divsChild>
                            <w:div w:id="21299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343766">
          <w:marLeft w:val="0"/>
          <w:marRight w:val="0"/>
          <w:marTop w:val="0"/>
          <w:marBottom w:val="0"/>
          <w:divBdr>
            <w:top w:val="none" w:sz="0" w:space="0" w:color="auto"/>
            <w:left w:val="none" w:sz="0" w:space="0" w:color="auto"/>
            <w:bottom w:val="none" w:sz="0" w:space="0" w:color="auto"/>
            <w:right w:val="none" w:sz="0" w:space="0" w:color="auto"/>
          </w:divBdr>
          <w:divsChild>
            <w:div w:id="16855011">
              <w:marLeft w:val="0"/>
              <w:marRight w:val="0"/>
              <w:marTop w:val="0"/>
              <w:marBottom w:val="0"/>
              <w:divBdr>
                <w:top w:val="none" w:sz="0" w:space="0" w:color="auto"/>
                <w:left w:val="none" w:sz="0" w:space="0" w:color="auto"/>
                <w:bottom w:val="none" w:sz="0" w:space="0" w:color="auto"/>
                <w:right w:val="none" w:sz="0" w:space="0" w:color="auto"/>
              </w:divBdr>
              <w:divsChild>
                <w:div w:id="1958175868">
                  <w:marLeft w:val="0"/>
                  <w:marRight w:val="0"/>
                  <w:marTop w:val="0"/>
                  <w:marBottom w:val="0"/>
                  <w:divBdr>
                    <w:top w:val="none" w:sz="0" w:space="0" w:color="auto"/>
                    <w:left w:val="none" w:sz="0" w:space="0" w:color="auto"/>
                    <w:bottom w:val="none" w:sz="0" w:space="0" w:color="auto"/>
                    <w:right w:val="none" w:sz="0" w:space="0" w:color="auto"/>
                  </w:divBdr>
                  <w:divsChild>
                    <w:div w:id="766313148">
                      <w:marLeft w:val="0"/>
                      <w:marRight w:val="0"/>
                      <w:marTop w:val="0"/>
                      <w:marBottom w:val="0"/>
                      <w:divBdr>
                        <w:top w:val="none" w:sz="0" w:space="0" w:color="auto"/>
                        <w:left w:val="none" w:sz="0" w:space="0" w:color="auto"/>
                        <w:bottom w:val="none" w:sz="0" w:space="0" w:color="auto"/>
                        <w:right w:val="none" w:sz="0" w:space="0" w:color="auto"/>
                      </w:divBdr>
                      <w:divsChild>
                        <w:div w:id="108017512">
                          <w:marLeft w:val="0"/>
                          <w:marRight w:val="0"/>
                          <w:marTop w:val="0"/>
                          <w:marBottom w:val="0"/>
                          <w:divBdr>
                            <w:top w:val="none" w:sz="0" w:space="0" w:color="auto"/>
                            <w:left w:val="none" w:sz="0" w:space="0" w:color="auto"/>
                            <w:bottom w:val="none" w:sz="0" w:space="0" w:color="auto"/>
                            <w:right w:val="none" w:sz="0" w:space="0" w:color="auto"/>
                          </w:divBdr>
                          <w:divsChild>
                            <w:div w:id="17118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455229">
          <w:marLeft w:val="0"/>
          <w:marRight w:val="0"/>
          <w:marTop w:val="0"/>
          <w:marBottom w:val="0"/>
          <w:divBdr>
            <w:top w:val="none" w:sz="0" w:space="0" w:color="auto"/>
            <w:left w:val="none" w:sz="0" w:space="0" w:color="auto"/>
            <w:bottom w:val="none" w:sz="0" w:space="0" w:color="auto"/>
            <w:right w:val="none" w:sz="0" w:space="0" w:color="auto"/>
          </w:divBdr>
          <w:divsChild>
            <w:div w:id="275596874">
              <w:marLeft w:val="0"/>
              <w:marRight w:val="0"/>
              <w:marTop w:val="0"/>
              <w:marBottom w:val="0"/>
              <w:divBdr>
                <w:top w:val="single" w:sz="6" w:space="0" w:color="CBCED4"/>
                <w:left w:val="single" w:sz="6" w:space="0" w:color="CBCED4"/>
                <w:bottom w:val="single" w:sz="6" w:space="0" w:color="CBCED4"/>
                <w:right w:val="single" w:sz="6" w:space="0" w:color="CBCED4"/>
              </w:divBdr>
            </w:div>
          </w:divsChild>
        </w:div>
        <w:div w:id="765005343">
          <w:marLeft w:val="0"/>
          <w:marRight w:val="0"/>
          <w:marTop w:val="0"/>
          <w:marBottom w:val="0"/>
          <w:divBdr>
            <w:top w:val="none" w:sz="0" w:space="0" w:color="auto"/>
            <w:left w:val="none" w:sz="0" w:space="0" w:color="auto"/>
            <w:bottom w:val="none" w:sz="0" w:space="0" w:color="auto"/>
            <w:right w:val="none" w:sz="0" w:space="0" w:color="auto"/>
          </w:divBdr>
          <w:divsChild>
            <w:div w:id="207189435">
              <w:marLeft w:val="0"/>
              <w:marRight w:val="0"/>
              <w:marTop w:val="0"/>
              <w:marBottom w:val="0"/>
              <w:divBdr>
                <w:top w:val="none" w:sz="0" w:space="0" w:color="auto"/>
                <w:left w:val="none" w:sz="0" w:space="0" w:color="auto"/>
                <w:bottom w:val="none" w:sz="0" w:space="0" w:color="auto"/>
                <w:right w:val="none" w:sz="0" w:space="0" w:color="auto"/>
              </w:divBdr>
              <w:divsChild>
                <w:div w:id="1432895463">
                  <w:marLeft w:val="0"/>
                  <w:marRight w:val="0"/>
                  <w:marTop w:val="0"/>
                  <w:marBottom w:val="0"/>
                  <w:divBdr>
                    <w:top w:val="none" w:sz="0" w:space="0" w:color="auto"/>
                    <w:left w:val="none" w:sz="0" w:space="0" w:color="auto"/>
                    <w:bottom w:val="none" w:sz="0" w:space="0" w:color="auto"/>
                    <w:right w:val="none" w:sz="0" w:space="0" w:color="auto"/>
                  </w:divBdr>
                  <w:divsChild>
                    <w:div w:id="693648744">
                      <w:marLeft w:val="0"/>
                      <w:marRight w:val="0"/>
                      <w:marTop w:val="0"/>
                      <w:marBottom w:val="0"/>
                      <w:divBdr>
                        <w:top w:val="none" w:sz="0" w:space="0" w:color="auto"/>
                        <w:left w:val="none" w:sz="0" w:space="0" w:color="auto"/>
                        <w:bottom w:val="none" w:sz="0" w:space="0" w:color="auto"/>
                        <w:right w:val="none" w:sz="0" w:space="0" w:color="auto"/>
                      </w:divBdr>
                      <w:divsChild>
                        <w:div w:id="10251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66135">
          <w:marLeft w:val="0"/>
          <w:marRight w:val="0"/>
          <w:marTop w:val="0"/>
          <w:marBottom w:val="0"/>
          <w:divBdr>
            <w:top w:val="none" w:sz="0" w:space="0" w:color="auto"/>
            <w:left w:val="none" w:sz="0" w:space="0" w:color="auto"/>
            <w:bottom w:val="none" w:sz="0" w:space="0" w:color="auto"/>
            <w:right w:val="none" w:sz="0" w:space="0" w:color="auto"/>
          </w:divBdr>
          <w:divsChild>
            <w:div w:id="950939621">
              <w:marLeft w:val="0"/>
              <w:marRight w:val="0"/>
              <w:marTop w:val="0"/>
              <w:marBottom w:val="0"/>
              <w:divBdr>
                <w:top w:val="none" w:sz="0" w:space="0" w:color="auto"/>
                <w:left w:val="none" w:sz="0" w:space="0" w:color="auto"/>
                <w:bottom w:val="none" w:sz="0" w:space="0" w:color="auto"/>
                <w:right w:val="none" w:sz="0" w:space="0" w:color="auto"/>
              </w:divBdr>
            </w:div>
          </w:divsChild>
        </w:div>
        <w:div w:id="1458062403">
          <w:marLeft w:val="0"/>
          <w:marRight w:val="0"/>
          <w:marTop w:val="0"/>
          <w:marBottom w:val="0"/>
          <w:divBdr>
            <w:top w:val="none" w:sz="0" w:space="0" w:color="auto"/>
            <w:left w:val="none" w:sz="0" w:space="0" w:color="auto"/>
            <w:bottom w:val="none" w:sz="0" w:space="0" w:color="auto"/>
            <w:right w:val="none" w:sz="0" w:space="0" w:color="auto"/>
          </w:divBdr>
          <w:divsChild>
            <w:div w:id="1998802428">
              <w:marLeft w:val="0"/>
              <w:marRight w:val="0"/>
              <w:marTop w:val="0"/>
              <w:marBottom w:val="0"/>
              <w:divBdr>
                <w:top w:val="none" w:sz="0" w:space="0" w:color="auto"/>
                <w:left w:val="none" w:sz="0" w:space="0" w:color="auto"/>
                <w:bottom w:val="none" w:sz="0" w:space="0" w:color="auto"/>
                <w:right w:val="none" w:sz="0" w:space="0" w:color="auto"/>
              </w:divBdr>
            </w:div>
          </w:divsChild>
        </w:div>
        <w:div w:id="1250384416">
          <w:marLeft w:val="0"/>
          <w:marRight w:val="0"/>
          <w:marTop w:val="0"/>
          <w:marBottom w:val="0"/>
          <w:divBdr>
            <w:top w:val="none" w:sz="0" w:space="0" w:color="auto"/>
            <w:left w:val="none" w:sz="0" w:space="0" w:color="auto"/>
            <w:bottom w:val="none" w:sz="0" w:space="0" w:color="auto"/>
            <w:right w:val="none" w:sz="0" w:space="0" w:color="auto"/>
          </w:divBdr>
        </w:div>
        <w:div w:id="13191137">
          <w:marLeft w:val="0"/>
          <w:marRight w:val="0"/>
          <w:marTop w:val="0"/>
          <w:marBottom w:val="0"/>
          <w:divBdr>
            <w:top w:val="none" w:sz="0" w:space="0" w:color="auto"/>
            <w:left w:val="none" w:sz="0" w:space="0" w:color="auto"/>
            <w:bottom w:val="none" w:sz="0" w:space="0" w:color="auto"/>
            <w:right w:val="none" w:sz="0" w:space="0" w:color="auto"/>
          </w:divBdr>
          <w:divsChild>
            <w:div w:id="1623926256">
              <w:marLeft w:val="0"/>
              <w:marRight w:val="0"/>
              <w:marTop w:val="0"/>
              <w:marBottom w:val="0"/>
              <w:divBdr>
                <w:top w:val="none" w:sz="0" w:space="0" w:color="auto"/>
                <w:left w:val="none" w:sz="0" w:space="0" w:color="auto"/>
                <w:bottom w:val="none" w:sz="0" w:space="0" w:color="auto"/>
                <w:right w:val="none" w:sz="0" w:space="0" w:color="auto"/>
              </w:divBdr>
              <w:divsChild>
                <w:div w:id="10123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4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liebert@lsus.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Rinaudo, Brooke</dc:creator>
  <cp:lastModifiedBy>Isaac, Jennifer</cp:lastModifiedBy>
  <cp:revision>2</cp:revision>
  <cp:lastPrinted>2017-03-02T17:01:00Z</cp:lastPrinted>
  <dcterms:created xsi:type="dcterms:W3CDTF">2025-10-13T13:55:00Z</dcterms:created>
  <dcterms:modified xsi:type="dcterms:W3CDTF">2025-10-13T13:55:00Z</dcterms:modified>
</cp:coreProperties>
</file>