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2574" w14:textId="5A6A04DF" w:rsidR="003552E4" w:rsidRPr="00141BD5" w:rsidRDefault="00141BD5" w:rsidP="00141BD5">
      <w:pPr>
        <w:pStyle w:val="BodyText"/>
        <w:ind w:left="699"/>
        <w:rPr>
          <w:sz w:val="20"/>
        </w:rPr>
      </w:pPr>
      <w:r>
        <w:rPr>
          <w:sz w:val="20"/>
        </w:rPr>
        <w:t xml:space="preserve">                       </w:t>
      </w:r>
      <w:r w:rsidR="007A367D" w:rsidRPr="00141BD5">
        <w:rPr>
          <w:noProof/>
          <w:sz w:val="20"/>
        </w:rPr>
        <w:drawing>
          <wp:inline distT="0" distB="0" distL="0" distR="0" wp14:anchorId="674612AE" wp14:editId="4512CCAC">
            <wp:extent cx="4467068" cy="5618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578" cy="60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2D4E" w14:textId="77777777" w:rsidR="00141BD5" w:rsidRDefault="00141BD5" w:rsidP="00A25D3F">
      <w:pPr>
        <w:rPr>
          <w:b/>
          <w:sz w:val="24"/>
          <w:szCs w:val="24"/>
        </w:rPr>
      </w:pPr>
    </w:p>
    <w:p w14:paraId="67856663" w14:textId="3C558AEB" w:rsidR="003552E4" w:rsidRPr="00141BD5" w:rsidRDefault="007A367D" w:rsidP="00C8150D">
      <w:pPr>
        <w:jc w:val="center"/>
        <w:rPr>
          <w:b/>
          <w:sz w:val="24"/>
          <w:szCs w:val="24"/>
        </w:rPr>
      </w:pPr>
      <w:r w:rsidRPr="00141BD5">
        <w:rPr>
          <w:b/>
          <w:sz w:val="24"/>
          <w:szCs w:val="24"/>
        </w:rPr>
        <w:t>Assistant</w:t>
      </w:r>
      <w:r w:rsidR="001C54F9">
        <w:rPr>
          <w:b/>
          <w:sz w:val="24"/>
          <w:szCs w:val="24"/>
        </w:rPr>
        <w:t>/Associate</w:t>
      </w:r>
      <w:r w:rsidRPr="00141BD5">
        <w:rPr>
          <w:b/>
          <w:sz w:val="24"/>
          <w:szCs w:val="24"/>
        </w:rPr>
        <w:t xml:space="preserve"> Professor of Education</w:t>
      </w:r>
      <w:r w:rsidR="005A1B49">
        <w:rPr>
          <w:b/>
          <w:sz w:val="24"/>
          <w:szCs w:val="24"/>
        </w:rPr>
        <w:t xml:space="preserve"> / Director of MED</w:t>
      </w:r>
      <w:r w:rsidR="002F681C">
        <w:rPr>
          <w:b/>
          <w:sz w:val="24"/>
          <w:szCs w:val="24"/>
        </w:rPr>
        <w:t>CI</w:t>
      </w:r>
      <w:r w:rsidR="005A1B49">
        <w:rPr>
          <w:b/>
          <w:sz w:val="24"/>
          <w:szCs w:val="24"/>
        </w:rPr>
        <w:t>-</w:t>
      </w:r>
      <w:r w:rsidRPr="00141BD5">
        <w:rPr>
          <w:b/>
          <w:sz w:val="24"/>
          <w:szCs w:val="24"/>
        </w:rPr>
        <w:t>Faculty</w:t>
      </w:r>
      <w:r w:rsidR="00C8150D" w:rsidRPr="00141BD5">
        <w:rPr>
          <w:b/>
          <w:sz w:val="24"/>
          <w:szCs w:val="24"/>
        </w:rPr>
        <w:t xml:space="preserve"> </w:t>
      </w:r>
      <w:r w:rsidRPr="00141BD5">
        <w:rPr>
          <w:b/>
          <w:sz w:val="24"/>
          <w:szCs w:val="24"/>
        </w:rPr>
        <w:t>9-Month Tenure-Track Position</w:t>
      </w:r>
    </w:p>
    <w:p w14:paraId="03B5C6E0" w14:textId="77777777" w:rsidR="003552E4" w:rsidRPr="00141BD5" w:rsidRDefault="003552E4">
      <w:pPr>
        <w:pStyle w:val="BodyText"/>
        <w:spacing w:before="2"/>
        <w:ind w:left="0"/>
        <w:rPr>
          <w:b/>
          <w:sz w:val="24"/>
        </w:rPr>
      </w:pPr>
    </w:p>
    <w:p w14:paraId="6F9B29DB" w14:textId="7B2190E1" w:rsidR="003552E4" w:rsidRDefault="007A367D">
      <w:pPr>
        <w:pStyle w:val="BodyText"/>
        <w:ind w:left="100"/>
        <w:rPr>
          <w:color w:val="333333"/>
          <w:sz w:val="20"/>
          <w:szCs w:val="20"/>
        </w:rPr>
      </w:pPr>
      <w:r w:rsidRPr="00A25D3F">
        <w:rPr>
          <w:sz w:val="20"/>
          <w:szCs w:val="20"/>
        </w:rPr>
        <w:t>The CAEP accredited Department of Education at Louisiana State University in Shreveport seeks applications for Assistant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Professor of Education. This position would involve teaching graduate cou</w:t>
      </w:r>
      <w:r w:rsidR="00094F01" w:rsidRPr="00A25D3F">
        <w:rPr>
          <w:sz w:val="20"/>
          <w:szCs w:val="20"/>
        </w:rPr>
        <w:t>rses in curriculum</w:t>
      </w:r>
      <w:r w:rsidR="00B94D30">
        <w:rPr>
          <w:sz w:val="20"/>
          <w:szCs w:val="20"/>
        </w:rPr>
        <w:t xml:space="preserve">, </w:t>
      </w:r>
      <w:r w:rsidR="005343BD" w:rsidRPr="00A25D3F">
        <w:rPr>
          <w:sz w:val="20"/>
          <w:szCs w:val="20"/>
        </w:rPr>
        <w:t>pedagogy</w:t>
      </w:r>
      <w:r w:rsidR="00B94D30">
        <w:rPr>
          <w:sz w:val="20"/>
          <w:szCs w:val="20"/>
        </w:rPr>
        <w:t>, and assessment</w:t>
      </w:r>
      <w:r w:rsidR="005343BD" w:rsidRPr="00A25D3F">
        <w:rPr>
          <w:sz w:val="20"/>
          <w:szCs w:val="20"/>
        </w:rPr>
        <w:t xml:space="preserve">.  </w:t>
      </w:r>
      <w:r w:rsidRPr="00A25D3F">
        <w:rPr>
          <w:color w:val="333333"/>
          <w:sz w:val="20"/>
          <w:szCs w:val="20"/>
        </w:rPr>
        <w:t>Applicants should be strongly committed to excellence in teaching and advising, and to working in an</w:t>
      </w:r>
      <w:r w:rsidR="00577902" w:rsidRPr="00A25D3F">
        <w:rPr>
          <w:color w:val="333333"/>
          <w:sz w:val="20"/>
          <w:szCs w:val="20"/>
        </w:rPr>
        <w:t xml:space="preserve"> </w:t>
      </w:r>
      <w:r w:rsidRPr="00A25D3F">
        <w:rPr>
          <w:color w:val="333333"/>
          <w:spacing w:val="-50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environment that fosters diversity. They should also have an ability to use technology effectively in teaching and learning, the</w:t>
      </w:r>
      <w:r w:rsidRPr="00A25D3F">
        <w:rPr>
          <w:color w:val="333333"/>
          <w:spacing w:val="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ability</w:t>
      </w:r>
      <w:r w:rsidRPr="00A25D3F">
        <w:rPr>
          <w:color w:val="333333"/>
          <w:spacing w:val="-4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to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work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collaboratively,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evidence of</w:t>
      </w:r>
      <w:r w:rsidRPr="00A25D3F">
        <w:rPr>
          <w:color w:val="333333"/>
          <w:spacing w:val="-2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scholarly</w:t>
      </w:r>
      <w:r w:rsidRPr="00A25D3F">
        <w:rPr>
          <w:color w:val="333333"/>
          <w:spacing w:val="-6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activity,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and a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commitment</w:t>
      </w:r>
      <w:r w:rsidRPr="00A25D3F">
        <w:rPr>
          <w:color w:val="333333"/>
          <w:spacing w:val="-2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to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public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higher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education.</w:t>
      </w:r>
    </w:p>
    <w:p w14:paraId="6F4DF90C" w14:textId="77777777" w:rsidR="00D839D8" w:rsidRDefault="00D839D8">
      <w:pPr>
        <w:pStyle w:val="BodyText"/>
        <w:ind w:left="100"/>
        <w:rPr>
          <w:color w:val="333333"/>
          <w:sz w:val="20"/>
          <w:szCs w:val="20"/>
        </w:rPr>
      </w:pPr>
    </w:p>
    <w:p w14:paraId="3FB1A2E2" w14:textId="60FA21D4" w:rsidR="00D839D8" w:rsidRPr="00D839D8" w:rsidRDefault="00D839D8" w:rsidP="00D839D8">
      <w:pPr>
        <w:rPr>
          <w:sz w:val="20"/>
          <w:szCs w:val="20"/>
        </w:rPr>
      </w:pPr>
      <w:r w:rsidRPr="00D839D8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Program </w:t>
      </w:r>
      <w:r w:rsidRPr="00D839D8">
        <w:rPr>
          <w:sz w:val="20"/>
          <w:szCs w:val="20"/>
        </w:rPr>
        <w:t>Director</w:t>
      </w:r>
      <w:r>
        <w:rPr>
          <w:sz w:val="20"/>
          <w:szCs w:val="20"/>
        </w:rPr>
        <w:t xml:space="preserve"> of the Master’s in </w:t>
      </w:r>
      <w:r w:rsidR="00D00E62">
        <w:rPr>
          <w:sz w:val="20"/>
          <w:szCs w:val="20"/>
        </w:rPr>
        <w:t>Curriculum and Instruction</w:t>
      </w:r>
      <w:r>
        <w:rPr>
          <w:sz w:val="20"/>
          <w:szCs w:val="20"/>
        </w:rPr>
        <w:t xml:space="preserve"> (MED</w:t>
      </w:r>
      <w:r w:rsidR="00D00E62">
        <w:rPr>
          <w:sz w:val="20"/>
          <w:szCs w:val="20"/>
        </w:rPr>
        <w:t>CI</w:t>
      </w:r>
      <w:r>
        <w:rPr>
          <w:sz w:val="20"/>
          <w:szCs w:val="20"/>
        </w:rPr>
        <w:t>)</w:t>
      </w:r>
      <w:r w:rsidRPr="00D839D8">
        <w:rPr>
          <w:sz w:val="20"/>
          <w:szCs w:val="20"/>
        </w:rPr>
        <w:t xml:space="preserve"> has a key strategic role in supporting the continuous </w:t>
      </w:r>
      <w:r w:rsidR="00DF27EF">
        <w:rPr>
          <w:sz w:val="20"/>
          <w:szCs w:val="20"/>
        </w:rPr>
        <w:t xml:space="preserve">   </w:t>
      </w:r>
      <w:r w:rsidRPr="00D839D8">
        <w:rPr>
          <w:sz w:val="20"/>
          <w:szCs w:val="20"/>
        </w:rPr>
        <w:t>improvement of</w:t>
      </w:r>
      <w:r>
        <w:rPr>
          <w:sz w:val="20"/>
          <w:szCs w:val="20"/>
        </w:rPr>
        <w:t xml:space="preserve"> campus and district</w:t>
      </w:r>
      <w:r w:rsidR="00D00E62">
        <w:rPr>
          <w:sz w:val="20"/>
          <w:szCs w:val="20"/>
        </w:rPr>
        <w:t xml:space="preserve"> curriculum and instructional </w:t>
      </w:r>
      <w:r>
        <w:rPr>
          <w:sz w:val="20"/>
          <w:szCs w:val="20"/>
        </w:rPr>
        <w:t xml:space="preserve">leadership to </w:t>
      </w:r>
      <w:r w:rsidRPr="00D839D8">
        <w:rPr>
          <w:sz w:val="20"/>
          <w:szCs w:val="20"/>
        </w:rPr>
        <w:t>ensure that the work of schools is evidence-based and responsive to the needs of all students from preschool to year 12.</w:t>
      </w:r>
      <w:r>
        <w:rPr>
          <w:sz w:val="20"/>
          <w:szCs w:val="20"/>
        </w:rPr>
        <w:t xml:space="preserve">  MED</w:t>
      </w:r>
      <w:r w:rsidR="00D00E62">
        <w:rPr>
          <w:sz w:val="20"/>
          <w:szCs w:val="20"/>
        </w:rPr>
        <w:t>CI</w:t>
      </w:r>
      <w:r>
        <w:rPr>
          <w:sz w:val="20"/>
          <w:szCs w:val="20"/>
        </w:rPr>
        <w:t xml:space="preserve"> Program </w:t>
      </w:r>
      <w:r w:rsidRPr="00D839D8">
        <w:rPr>
          <w:sz w:val="20"/>
          <w:szCs w:val="20"/>
        </w:rPr>
        <w:t xml:space="preserve">Directors are expert educators who work as system leaders both within and across networks to establish a culture of continuous improvement in </w:t>
      </w:r>
      <w:r w:rsidR="00D00E62">
        <w:rPr>
          <w:sz w:val="20"/>
          <w:szCs w:val="20"/>
        </w:rPr>
        <w:t>curriculum and instructional</w:t>
      </w:r>
      <w:r>
        <w:rPr>
          <w:sz w:val="20"/>
          <w:szCs w:val="20"/>
        </w:rPr>
        <w:t xml:space="preserve"> leaders</w:t>
      </w:r>
      <w:r w:rsidRPr="00D839D8">
        <w:rPr>
          <w:sz w:val="20"/>
          <w:szCs w:val="20"/>
        </w:rPr>
        <w:t xml:space="preserve"> with whom they work.</w:t>
      </w:r>
    </w:p>
    <w:p w14:paraId="49BD72D6" w14:textId="2207DBB2" w:rsidR="00D839D8" w:rsidRPr="00D839D8" w:rsidRDefault="00D839D8" w:rsidP="00D839D8">
      <w:pPr>
        <w:pStyle w:val="BodyText"/>
        <w:ind w:left="100"/>
        <w:rPr>
          <w:sz w:val="20"/>
          <w:szCs w:val="20"/>
        </w:rPr>
      </w:pPr>
    </w:p>
    <w:p w14:paraId="03EB4B2C" w14:textId="1D584011" w:rsidR="00D839D8" w:rsidRDefault="00D839D8" w:rsidP="00D839D8">
      <w:pPr>
        <w:pStyle w:val="BodyText"/>
        <w:ind w:left="100"/>
        <w:rPr>
          <w:sz w:val="20"/>
          <w:szCs w:val="20"/>
        </w:rPr>
      </w:pPr>
    </w:p>
    <w:p w14:paraId="0CDEC950" w14:textId="77777777" w:rsidR="003552E4" w:rsidRPr="00A25D3F" w:rsidRDefault="007A367D">
      <w:pPr>
        <w:pStyle w:val="Heading1"/>
        <w:spacing w:before="1"/>
        <w:rPr>
          <w:sz w:val="20"/>
          <w:szCs w:val="20"/>
        </w:rPr>
      </w:pPr>
      <w:r w:rsidRPr="00A25D3F">
        <w:rPr>
          <w:sz w:val="20"/>
          <w:szCs w:val="20"/>
        </w:rPr>
        <w:t>Qualifications:</w:t>
      </w:r>
    </w:p>
    <w:p w14:paraId="59DDB144" w14:textId="77777777" w:rsidR="003552E4" w:rsidRPr="00A25D3F" w:rsidRDefault="003552E4">
      <w:pPr>
        <w:pStyle w:val="BodyText"/>
        <w:spacing w:before="1"/>
        <w:ind w:left="0"/>
        <w:rPr>
          <w:b/>
          <w:sz w:val="20"/>
          <w:szCs w:val="20"/>
        </w:rPr>
      </w:pPr>
    </w:p>
    <w:p w14:paraId="28E6682E" w14:textId="77777777" w:rsidR="003552E4" w:rsidRPr="00A25D3F" w:rsidRDefault="007A367D">
      <w:pPr>
        <w:spacing w:before="1" w:line="241" w:lineRule="exact"/>
        <w:ind w:left="100"/>
        <w:rPr>
          <w:b/>
          <w:sz w:val="20"/>
          <w:szCs w:val="20"/>
        </w:rPr>
      </w:pPr>
      <w:r w:rsidRPr="00A25D3F">
        <w:rPr>
          <w:b/>
          <w:sz w:val="20"/>
          <w:szCs w:val="20"/>
        </w:rPr>
        <w:t>Required:</w:t>
      </w:r>
    </w:p>
    <w:p w14:paraId="2A376476" w14:textId="703D4232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6" w:lineRule="exact"/>
        <w:rPr>
          <w:sz w:val="20"/>
          <w:szCs w:val="20"/>
        </w:rPr>
      </w:pPr>
      <w:r w:rsidRPr="00A25D3F">
        <w:rPr>
          <w:sz w:val="20"/>
          <w:szCs w:val="20"/>
        </w:rPr>
        <w:t>Earned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Doctorate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degree at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time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appointment</w:t>
      </w:r>
    </w:p>
    <w:p w14:paraId="2A15BBBD" w14:textId="48423DC1" w:rsidR="003552E4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Minimum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4"/>
          <w:sz w:val="20"/>
          <w:szCs w:val="20"/>
        </w:rPr>
        <w:t xml:space="preserve"> </w:t>
      </w:r>
      <w:r w:rsidR="00D839D8">
        <w:rPr>
          <w:sz w:val="20"/>
          <w:szCs w:val="20"/>
        </w:rPr>
        <w:t xml:space="preserve">five </w:t>
      </w:r>
      <w:r w:rsidRPr="00A25D3F">
        <w:rPr>
          <w:sz w:val="20"/>
          <w:szCs w:val="20"/>
        </w:rPr>
        <w:t>years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K-12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teaching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experience</w:t>
      </w:r>
      <w:r w:rsidR="00DE1E80">
        <w:rPr>
          <w:sz w:val="20"/>
          <w:szCs w:val="20"/>
        </w:rPr>
        <w:t xml:space="preserve"> with a current teaching certificate</w:t>
      </w:r>
    </w:p>
    <w:p w14:paraId="6A3EA5B2" w14:textId="28DDCC2D" w:rsidR="00D839D8" w:rsidRPr="00A25D3F" w:rsidRDefault="00D839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Minimum of five years of K-12 leadership experience</w:t>
      </w:r>
      <w:r w:rsidR="00DE1E80">
        <w:rPr>
          <w:sz w:val="20"/>
          <w:szCs w:val="20"/>
        </w:rPr>
        <w:t xml:space="preserve"> with a current educational leadership certificate</w:t>
      </w:r>
    </w:p>
    <w:p w14:paraId="1ED01655" w14:textId="4C02AC7A" w:rsidR="003552E4" w:rsidRPr="00A25D3F" w:rsidRDefault="007A367D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 w:rsidRPr="00A25D3F">
        <w:rPr>
          <w:sz w:val="20"/>
          <w:szCs w:val="20"/>
        </w:rPr>
        <w:t>Qualified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to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graduate</w:t>
      </w:r>
      <w:r w:rsidR="00B94D30">
        <w:rPr>
          <w:sz w:val="20"/>
          <w:szCs w:val="20"/>
        </w:rPr>
        <w:t xml:space="preserve"> courses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curriculum</w:t>
      </w:r>
      <w:r w:rsidR="00B94D30">
        <w:rPr>
          <w:spacing w:val="2"/>
          <w:sz w:val="20"/>
          <w:szCs w:val="20"/>
        </w:rPr>
        <w:t xml:space="preserve">, </w:t>
      </w:r>
      <w:r w:rsidR="005343BD" w:rsidRPr="00A25D3F">
        <w:rPr>
          <w:sz w:val="20"/>
          <w:szCs w:val="20"/>
        </w:rPr>
        <w:t>pedagogy</w:t>
      </w:r>
      <w:r w:rsidR="00B94D30">
        <w:rPr>
          <w:sz w:val="20"/>
          <w:szCs w:val="20"/>
        </w:rPr>
        <w:t>, and assessment</w:t>
      </w:r>
      <w:r w:rsidRPr="00A25D3F">
        <w:rPr>
          <w:spacing w:val="1"/>
          <w:sz w:val="20"/>
          <w:szCs w:val="20"/>
        </w:rPr>
        <w:t xml:space="preserve"> </w:t>
      </w:r>
      <w:r w:rsidR="00DE1E80">
        <w:rPr>
          <w:spacing w:val="1"/>
          <w:sz w:val="20"/>
          <w:szCs w:val="20"/>
        </w:rPr>
        <w:t xml:space="preserve">with a minimum of 18 graduate hours in </w:t>
      </w:r>
      <w:r w:rsidR="002F681C">
        <w:rPr>
          <w:spacing w:val="1"/>
          <w:sz w:val="20"/>
          <w:szCs w:val="20"/>
        </w:rPr>
        <w:t>curriculum and instruction</w:t>
      </w:r>
    </w:p>
    <w:p w14:paraId="3BE019E8" w14:textId="2C3EBEDE" w:rsidR="00141BD5" w:rsidRDefault="00141BD5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 w:rsidRPr="00A25D3F">
        <w:rPr>
          <w:sz w:val="20"/>
          <w:szCs w:val="20"/>
        </w:rPr>
        <w:t>Evidence of collaboration with local school systems, community agencies and other professionals</w:t>
      </w:r>
    </w:p>
    <w:p w14:paraId="7E2D26E2" w14:textId="1C811F75" w:rsidR="00DE1E80" w:rsidRPr="00A25D3F" w:rsidRDefault="00DE1E80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>
        <w:rPr>
          <w:sz w:val="20"/>
          <w:szCs w:val="20"/>
        </w:rPr>
        <w:t xml:space="preserve">Evidence of collaboration with diverse populations </w:t>
      </w:r>
    </w:p>
    <w:p w14:paraId="770D19EA" w14:textId="48FD51D5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3" w:lineRule="exact"/>
        <w:rPr>
          <w:sz w:val="20"/>
          <w:szCs w:val="20"/>
        </w:rPr>
      </w:pPr>
      <w:r w:rsidRPr="00A25D3F">
        <w:rPr>
          <w:sz w:val="20"/>
          <w:szCs w:val="20"/>
        </w:rPr>
        <w:t>Evidence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 xml:space="preserve">of </w:t>
      </w:r>
      <w:r w:rsidR="00141BD5" w:rsidRPr="00A25D3F">
        <w:rPr>
          <w:spacing w:val="1"/>
          <w:sz w:val="20"/>
          <w:szCs w:val="20"/>
        </w:rPr>
        <w:t xml:space="preserve">proficient </w:t>
      </w:r>
      <w:r w:rsidRPr="00A25D3F">
        <w:rPr>
          <w:sz w:val="20"/>
          <w:szCs w:val="20"/>
        </w:rPr>
        <w:t>application</w:t>
      </w:r>
      <w:r w:rsidR="00A25D3F" w:rsidRPr="00A25D3F">
        <w:rPr>
          <w:sz w:val="20"/>
          <w:szCs w:val="20"/>
        </w:rPr>
        <w:t>/use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 xml:space="preserve">of </w:t>
      </w:r>
      <w:r w:rsidR="00141BD5" w:rsidRPr="00A25D3F">
        <w:rPr>
          <w:sz w:val="20"/>
          <w:szCs w:val="20"/>
        </w:rPr>
        <w:t xml:space="preserve">current </w:t>
      </w:r>
      <w:r w:rsidRPr="00A25D3F">
        <w:rPr>
          <w:sz w:val="20"/>
          <w:szCs w:val="20"/>
        </w:rPr>
        <w:t>technolog</w:t>
      </w:r>
      <w:r w:rsidR="00141BD5" w:rsidRPr="00A25D3F">
        <w:rPr>
          <w:sz w:val="20"/>
          <w:szCs w:val="20"/>
        </w:rPr>
        <w:t>ical tools</w:t>
      </w:r>
    </w:p>
    <w:p w14:paraId="4CA8271C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6" w:lineRule="exact"/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Experience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with data-driven instructional</w:t>
      </w:r>
      <w:r w:rsidRPr="00A25D3F">
        <w:rPr>
          <w:spacing w:val="6"/>
          <w:sz w:val="20"/>
          <w:szCs w:val="20"/>
        </w:rPr>
        <w:t xml:space="preserve"> </w:t>
      </w:r>
      <w:r w:rsidRPr="00A25D3F">
        <w:rPr>
          <w:sz w:val="20"/>
          <w:szCs w:val="20"/>
        </w:rPr>
        <w:t>decision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>making</w:t>
      </w:r>
      <w:r w:rsidRPr="00A25D3F">
        <w:rPr>
          <w:spacing w:val="4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>program</w:t>
      </w:r>
      <w:r w:rsidRPr="00A25D3F">
        <w:rPr>
          <w:spacing w:val="3"/>
          <w:sz w:val="20"/>
          <w:szCs w:val="20"/>
        </w:rPr>
        <w:t xml:space="preserve"> </w:t>
      </w:r>
      <w:r w:rsidRPr="00A25D3F">
        <w:rPr>
          <w:sz w:val="20"/>
          <w:szCs w:val="20"/>
        </w:rPr>
        <w:t>evaluation</w:t>
      </w:r>
    </w:p>
    <w:p w14:paraId="69F135CF" w14:textId="559CCAEC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3" w:lineRule="exact"/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Evidence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scholarly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activities</w:t>
      </w:r>
      <w:r w:rsidR="00DE1E80">
        <w:rPr>
          <w:sz w:val="20"/>
          <w:szCs w:val="20"/>
        </w:rPr>
        <w:t xml:space="preserve"> (i</w:t>
      </w:r>
      <w:r w:rsidR="001C54F9">
        <w:rPr>
          <w:sz w:val="20"/>
          <w:szCs w:val="20"/>
        </w:rPr>
        <w:t>.</w:t>
      </w:r>
      <w:r w:rsidR="00DE1E80">
        <w:rPr>
          <w:sz w:val="20"/>
          <w:szCs w:val="20"/>
        </w:rPr>
        <w:t>e.</w:t>
      </w:r>
      <w:r w:rsidR="001C54F9">
        <w:rPr>
          <w:sz w:val="20"/>
          <w:szCs w:val="20"/>
        </w:rPr>
        <w:t>,</w:t>
      </w:r>
      <w:r w:rsidR="00DE1E80">
        <w:rPr>
          <w:sz w:val="20"/>
          <w:szCs w:val="20"/>
        </w:rPr>
        <w:t xml:space="preserve"> Presentations, newsletters, journals)</w:t>
      </w:r>
    </w:p>
    <w:p w14:paraId="65AA41D4" w14:textId="77777777" w:rsidR="00C45695" w:rsidRPr="00A25D3F" w:rsidRDefault="00C45695" w:rsidP="00C45695">
      <w:pPr>
        <w:pStyle w:val="ListParagraph"/>
        <w:tabs>
          <w:tab w:val="left" w:pos="819"/>
          <w:tab w:val="left" w:pos="820"/>
        </w:tabs>
        <w:spacing w:line="243" w:lineRule="exact"/>
        <w:ind w:firstLine="0"/>
        <w:rPr>
          <w:sz w:val="20"/>
          <w:szCs w:val="20"/>
        </w:rPr>
      </w:pPr>
    </w:p>
    <w:p w14:paraId="4FAC56FA" w14:textId="77777777" w:rsidR="003552E4" w:rsidRPr="00A25D3F" w:rsidRDefault="007A367D">
      <w:pPr>
        <w:pStyle w:val="Heading1"/>
        <w:spacing w:line="238" w:lineRule="exact"/>
        <w:rPr>
          <w:sz w:val="20"/>
          <w:szCs w:val="20"/>
        </w:rPr>
      </w:pPr>
      <w:r w:rsidRPr="00A25D3F">
        <w:rPr>
          <w:sz w:val="20"/>
          <w:szCs w:val="20"/>
        </w:rPr>
        <w:t>Preferred:</w:t>
      </w:r>
    </w:p>
    <w:p w14:paraId="2191A36B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4"/>
        <w:rPr>
          <w:sz w:val="20"/>
          <w:szCs w:val="20"/>
        </w:rPr>
      </w:pPr>
      <w:r w:rsidRPr="00A25D3F">
        <w:rPr>
          <w:sz w:val="20"/>
          <w:szCs w:val="20"/>
        </w:rPr>
        <w:t>Background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in</w:t>
      </w:r>
      <w:r w:rsidRPr="00A25D3F">
        <w:rPr>
          <w:spacing w:val="-2"/>
          <w:sz w:val="20"/>
          <w:szCs w:val="20"/>
        </w:rPr>
        <w:t xml:space="preserve"> </w:t>
      </w:r>
      <w:r w:rsidR="00577902" w:rsidRPr="00A25D3F">
        <w:rPr>
          <w:sz w:val="20"/>
          <w:szCs w:val="20"/>
        </w:rPr>
        <w:t>program evaluation and assessment</w:t>
      </w:r>
    </w:p>
    <w:p w14:paraId="6B36F73E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  <w:szCs w:val="20"/>
        </w:rPr>
      </w:pPr>
      <w:r w:rsidRPr="00A25D3F">
        <w:rPr>
          <w:sz w:val="20"/>
          <w:szCs w:val="20"/>
        </w:rPr>
        <w:t>University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teaching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experience</w:t>
      </w:r>
    </w:p>
    <w:p w14:paraId="36B7E848" w14:textId="75B7EE52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35"/>
        <w:rPr>
          <w:sz w:val="20"/>
          <w:szCs w:val="20"/>
        </w:rPr>
      </w:pPr>
      <w:r w:rsidRPr="00A25D3F">
        <w:rPr>
          <w:spacing w:val="-1"/>
          <w:sz w:val="20"/>
          <w:szCs w:val="20"/>
        </w:rPr>
        <w:t xml:space="preserve">Knowledge of </w:t>
      </w:r>
      <w:r w:rsidRPr="00A25D3F">
        <w:rPr>
          <w:sz w:val="20"/>
          <w:szCs w:val="20"/>
        </w:rPr>
        <w:t>standard requirements:</w:t>
      </w:r>
      <w:r w:rsidR="00DE1E80">
        <w:rPr>
          <w:sz w:val="20"/>
          <w:szCs w:val="20"/>
        </w:rPr>
        <w:t xml:space="preserve"> National Educational Leadership Preparation Standards (NELPS), </w:t>
      </w:r>
      <w:r w:rsidRPr="00A25D3F">
        <w:rPr>
          <w:sz w:val="20"/>
          <w:szCs w:val="20"/>
        </w:rPr>
        <w:t>Louisiana</w:t>
      </w:r>
      <w:r w:rsidRPr="00A25D3F">
        <w:rPr>
          <w:spacing w:val="-50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Teacher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Preparation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Competencies,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Council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for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3"/>
          <w:sz w:val="20"/>
          <w:szCs w:val="20"/>
        </w:rPr>
        <w:t xml:space="preserve"> </w:t>
      </w:r>
      <w:r w:rsidRPr="00A25D3F">
        <w:rPr>
          <w:sz w:val="20"/>
          <w:szCs w:val="20"/>
        </w:rPr>
        <w:t>Accreditation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Educator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Preparation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(CAEP)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Standards.</w:t>
      </w:r>
    </w:p>
    <w:p w14:paraId="63AD4AAD" w14:textId="573AF0AF" w:rsidR="00141BD5" w:rsidRPr="00A25D3F" w:rsidRDefault="00414437">
      <w:pPr>
        <w:pStyle w:val="BodyText"/>
        <w:spacing w:before="94"/>
        <w:ind w:left="100" w:hanging="1"/>
        <w:rPr>
          <w:sz w:val="20"/>
          <w:szCs w:val="20"/>
        </w:rPr>
      </w:pPr>
      <w:r w:rsidRPr="00A25D3F">
        <w:rPr>
          <w:sz w:val="20"/>
          <w:szCs w:val="20"/>
        </w:rPr>
        <w:t xml:space="preserve">Start date:  </w:t>
      </w:r>
      <w:r w:rsidR="00DE1E80">
        <w:rPr>
          <w:sz w:val="20"/>
          <w:szCs w:val="20"/>
        </w:rPr>
        <w:t>May</w:t>
      </w:r>
      <w:r w:rsidRPr="00A25D3F">
        <w:rPr>
          <w:sz w:val="20"/>
          <w:szCs w:val="20"/>
        </w:rPr>
        <w:t xml:space="preserve"> 202</w:t>
      </w:r>
      <w:r w:rsidR="00DE1E80">
        <w:rPr>
          <w:sz w:val="20"/>
          <w:szCs w:val="20"/>
        </w:rPr>
        <w:t>3</w:t>
      </w:r>
      <w:r w:rsidR="001C54F9">
        <w:rPr>
          <w:sz w:val="20"/>
          <w:szCs w:val="20"/>
        </w:rPr>
        <w:t xml:space="preserve"> preferred; August 2023 Acceptable.</w:t>
      </w:r>
    </w:p>
    <w:p w14:paraId="3D5B056A" w14:textId="4B8A69C5" w:rsidR="00141BD5" w:rsidRPr="00A25D3F" w:rsidRDefault="00141BD5">
      <w:pPr>
        <w:pStyle w:val="BodyText"/>
        <w:spacing w:before="94"/>
        <w:ind w:left="100" w:hanging="1"/>
        <w:rPr>
          <w:sz w:val="20"/>
          <w:szCs w:val="20"/>
        </w:rPr>
      </w:pPr>
      <w:r w:rsidRPr="00A25D3F">
        <w:rPr>
          <w:sz w:val="20"/>
          <w:szCs w:val="20"/>
        </w:rPr>
        <w:t>Application requirements:</w:t>
      </w:r>
    </w:p>
    <w:p w14:paraId="6876C9DB" w14:textId="2CA1B597" w:rsidR="00141BD5" w:rsidRPr="00A25D3F" w:rsidRDefault="00141BD5" w:rsidP="00A25D3F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C</w:t>
      </w:r>
      <w:r w:rsidR="007A367D" w:rsidRPr="00A25D3F">
        <w:rPr>
          <w:sz w:val="20"/>
          <w:szCs w:val="20"/>
        </w:rPr>
        <w:t>over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letter</w:t>
      </w:r>
    </w:p>
    <w:p w14:paraId="52C01DA6" w14:textId="74689485" w:rsidR="00141BD5" w:rsidRPr="00A25D3F" w:rsidRDefault="00141BD5" w:rsidP="00141BD5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Curriculum vitae</w:t>
      </w:r>
    </w:p>
    <w:p w14:paraId="60AA72A3" w14:textId="7544D720" w:rsidR="00A25D3F" w:rsidRPr="00A25D3F" w:rsidRDefault="00141BD5" w:rsidP="00A25D3F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L</w:t>
      </w:r>
      <w:r w:rsidR="007A367D" w:rsidRPr="00A25D3F">
        <w:rPr>
          <w:sz w:val="20"/>
          <w:szCs w:val="20"/>
        </w:rPr>
        <w:t>ist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of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contact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information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for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at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least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three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references</w:t>
      </w:r>
      <w:r w:rsidR="007A367D" w:rsidRPr="00A25D3F">
        <w:rPr>
          <w:spacing w:val="-4"/>
          <w:sz w:val="20"/>
          <w:szCs w:val="20"/>
        </w:rPr>
        <w:t xml:space="preserve"> </w:t>
      </w:r>
    </w:p>
    <w:p w14:paraId="4856D538" w14:textId="4CC1D97F" w:rsidR="003552E4" w:rsidRPr="00A25D3F" w:rsidRDefault="00A25D3F" w:rsidP="00141BD5">
      <w:pPr>
        <w:pStyle w:val="BodyText"/>
        <w:spacing w:before="94"/>
        <w:ind w:left="0"/>
        <w:rPr>
          <w:sz w:val="20"/>
          <w:szCs w:val="20"/>
        </w:rPr>
      </w:pPr>
      <w:r w:rsidRPr="00A25D3F">
        <w:rPr>
          <w:sz w:val="20"/>
          <w:szCs w:val="20"/>
        </w:rPr>
        <w:t xml:space="preserve">  </w:t>
      </w:r>
      <w:r w:rsidR="00141BD5" w:rsidRPr="00A25D3F">
        <w:rPr>
          <w:sz w:val="20"/>
          <w:szCs w:val="20"/>
        </w:rPr>
        <w:t xml:space="preserve">Submit application documents </w:t>
      </w:r>
      <w:r w:rsidR="007A367D" w:rsidRPr="00A25D3F">
        <w:rPr>
          <w:sz w:val="20"/>
          <w:szCs w:val="20"/>
        </w:rPr>
        <w:t>electronically</w:t>
      </w:r>
      <w:r w:rsidR="007A367D" w:rsidRPr="00A25D3F">
        <w:rPr>
          <w:spacing w:val="-6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to:</w:t>
      </w:r>
    </w:p>
    <w:p w14:paraId="58064085" w14:textId="382C300C" w:rsidR="00C45695" w:rsidRPr="00A25D3F" w:rsidRDefault="00141BD5" w:rsidP="00141BD5">
      <w:pPr>
        <w:rPr>
          <w:sz w:val="20"/>
          <w:szCs w:val="20"/>
        </w:rPr>
      </w:pPr>
      <w:r w:rsidRPr="00A25D3F">
        <w:rPr>
          <w:sz w:val="20"/>
          <w:szCs w:val="20"/>
        </w:rPr>
        <w:t xml:space="preserve">  </w:t>
      </w:r>
      <w:r w:rsidR="007A367D" w:rsidRPr="00A25D3F">
        <w:rPr>
          <w:sz w:val="20"/>
          <w:szCs w:val="20"/>
        </w:rPr>
        <w:t>Dr.</w:t>
      </w:r>
      <w:r w:rsidRPr="00A25D3F">
        <w:rPr>
          <w:sz w:val="20"/>
          <w:szCs w:val="20"/>
        </w:rPr>
        <w:t xml:space="preserve"> </w:t>
      </w:r>
      <w:r w:rsidR="00DE1E80">
        <w:rPr>
          <w:sz w:val="20"/>
          <w:szCs w:val="20"/>
        </w:rPr>
        <w:t>Kristi Young</w:t>
      </w:r>
      <w:r w:rsidR="00C45695" w:rsidRPr="00A25D3F">
        <w:rPr>
          <w:sz w:val="20"/>
          <w:szCs w:val="20"/>
        </w:rPr>
        <w:t xml:space="preserve">, Chair </w:t>
      </w:r>
      <w:r w:rsidR="007A367D" w:rsidRPr="00A25D3F">
        <w:rPr>
          <w:sz w:val="20"/>
          <w:szCs w:val="20"/>
        </w:rPr>
        <w:t xml:space="preserve">Search </w:t>
      </w:r>
      <w:r w:rsidR="00C45695" w:rsidRPr="00A25D3F">
        <w:rPr>
          <w:sz w:val="20"/>
          <w:szCs w:val="20"/>
        </w:rPr>
        <w:t>C</w:t>
      </w:r>
      <w:r w:rsidR="007A367D" w:rsidRPr="00A25D3F">
        <w:rPr>
          <w:sz w:val="20"/>
          <w:szCs w:val="20"/>
        </w:rPr>
        <w:t>ommittee</w:t>
      </w:r>
      <w:r w:rsidR="002F681C">
        <w:rPr>
          <w:sz w:val="20"/>
          <w:szCs w:val="20"/>
        </w:rPr>
        <w:t xml:space="preserve"> at k</w:t>
      </w:r>
      <w:r w:rsidR="00DE1E80">
        <w:rPr>
          <w:sz w:val="20"/>
          <w:szCs w:val="20"/>
        </w:rPr>
        <w:t>risti.young</w:t>
      </w:r>
      <w:r w:rsidR="00577902" w:rsidRPr="00A25D3F">
        <w:rPr>
          <w:sz w:val="20"/>
          <w:szCs w:val="20"/>
        </w:rPr>
        <w:t>@lsus.edu</w:t>
      </w:r>
    </w:p>
    <w:p w14:paraId="02E61532" w14:textId="77777777" w:rsidR="003552E4" w:rsidRPr="00A25D3F" w:rsidRDefault="003552E4">
      <w:pPr>
        <w:pStyle w:val="BodyText"/>
        <w:spacing w:before="11"/>
        <w:ind w:left="0"/>
        <w:rPr>
          <w:sz w:val="20"/>
          <w:szCs w:val="20"/>
        </w:rPr>
      </w:pPr>
    </w:p>
    <w:p w14:paraId="7685AD85" w14:textId="7C51B8BC" w:rsidR="00141BD5" w:rsidRPr="00A25D3F" w:rsidRDefault="00141BD5" w:rsidP="00141BD5">
      <w:pPr>
        <w:rPr>
          <w:sz w:val="20"/>
          <w:szCs w:val="20"/>
        </w:rPr>
      </w:pPr>
      <w:r w:rsidRPr="00A25D3F">
        <w:rPr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Questions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may</w:t>
      </w:r>
      <w:r w:rsidR="007A367D" w:rsidRPr="00A25D3F">
        <w:rPr>
          <w:spacing w:val="-8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be</w:t>
      </w:r>
      <w:r w:rsidR="007A367D" w:rsidRPr="00A25D3F">
        <w:rPr>
          <w:spacing w:val="-3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submitted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to</w:t>
      </w:r>
      <w:r w:rsidR="007A367D" w:rsidRPr="00A25D3F">
        <w:rPr>
          <w:spacing w:val="-3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Dr.</w:t>
      </w:r>
      <w:r w:rsidR="007A367D" w:rsidRPr="00A25D3F">
        <w:rPr>
          <w:spacing w:val="-8"/>
          <w:sz w:val="20"/>
          <w:szCs w:val="20"/>
        </w:rPr>
        <w:t xml:space="preserve"> </w:t>
      </w:r>
      <w:r w:rsidR="00DE1E80">
        <w:rPr>
          <w:sz w:val="20"/>
          <w:szCs w:val="20"/>
        </w:rPr>
        <w:t>Kristi Young</w:t>
      </w:r>
      <w:r w:rsidRPr="00A25D3F">
        <w:rPr>
          <w:sz w:val="20"/>
          <w:szCs w:val="20"/>
        </w:rPr>
        <w:t xml:space="preserve"> at </w:t>
      </w:r>
      <w:r w:rsidR="002F681C">
        <w:rPr>
          <w:sz w:val="20"/>
          <w:szCs w:val="20"/>
        </w:rPr>
        <w:t>kr</w:t>
      </w:r>
      <w:r w:rsidR="00DF27EF">
        <w:rPr>
          <w:sz w:val="20"/>
          <w:szCs w:val="20"/>
        </w:rPr>
        <w:t>isti.young</w:t>
      </w:r>
      <w:r w:rsidRPr="00A25D3F">
        <w:rPr>
          <w:sz w:val="20"/>
          <w:szCs w:val="20"/>
        </w:rPr>
        <w:t>@lsus.edu</w:t>
      </w:r>
    </w:p>
    <w:p w14:paraId="28E8AFCB" w14:textId="77777777" w:rsidR="00141BD5" w:rsidRPr="00A25D3F" w:rsidRDefault="00141BD5">
      <w:pPr>
        <w:pStyle w:val="BodyText"/>
        <w:ind w:left="100" w:right="95"/>
        <w:rPr>
          <w:spacing w:val="-4"/>
          <w:sz w:val="20"/>
          <w:szCs w:val="20"/>
        </w:rPr>
      </w:pPr>
    </w:p>
    <w:p w14:paraId="4FC7E1B3" w14:textId="015EB23E" w:rsidR="003552E4" w:rsidRPr="00A25D3F" w:rsidRDefault="007A367D">
      <w:pPr>
        <w:pStyle w:val="BodyText"/>
        <w:ind w:left="100" w:right="95"/>
        <w:rPr>
          <w:sz w:val="20"/>
          <w:szCs w:val="20"/>
        </w:rPr>
      </w:pPr>
      <w:r w:rsidRPr="00A25D3F">
        <w:rPr>
          <w:sz w:val="20"/>
          <w:szCs w:val="20"/>
        </w:rPr>
        <w:t>Review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complete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applications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will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begin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immediately</w:t>
      </w:r>
      <w:r w:rsidRPr="00A25D3F">
        <w:rPr>
          <w:spacing w:val="-8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continue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until the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position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is filled.</w:t>
      </w:r>
      <w:r w:rsidRPr="00A25D3F">
        <w:rPr>
          <w:spacing w:val="3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LSUS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is an</w:t>
      </w:r>
      <w:r w:rsidRPr="00A25D3F">
        <w:rPr>
          <w:spacing w:val="-15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Affirmative</w:t>
      </w:r>
      <w:r w:rsidRPr="00A25D3F">
        <w:rPr>
          <w:spacing w:val="-1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Action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and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Equal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Opportunity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employer.</w:t>
      </w:r>
    </w:p>
    <w:p w14:paraId="422A7542" w14:textId="77777777" w:rsidR="003552E4" w:rsidRPr="00A25D3F" w:rsidRDefault="003552E4">
      <w:pPr>
        <w:pStyle w:val="BodyText"/>
        <w:ind w:left="0"/>
        <w:rPr>
          <w:sz w:val="20"/>
          <w:szCs w:val="20"/>
        </w:rPr>
      </w:pPr>
    </w:p>
    <w:p w14:paraId="71E13EAA" w14:textId="77777777" w:rsidR="003552E4" w:rsidRPr="00A25D3F" w:rsidRDefault="007A367D">
      <w:pPr>
        <w:pStyle w:val="Heading1"/>
        <w:rPr>
          <w:sz w:val="20"/>
          <w:szCs w:val="20"/>
        </w:rPr>
      </w:pPr>
      <w:r w:rsidRPr="00A25D3F">
        <w:rPr>
          <w:sz w:val="20"/>
          <w:szCs w:val="20"/>
        </w:rPr>
        <w:t>About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LSUS:</w:t>
      </w:r>
    </w:p>
    <w:p w14:paraId="692DE9DB" w14:textId="77777777" w:rsidR="003552E4" w:rsidRPr="00A25D3F" w:rsidRDefault="007A367D">
      <w:pPr>
        <w:pStyle w:val="BodyText"/>
        <w:spacing w:before="1"/>
        <w:ind w:left="100" w:right="95"/>
        <w:rPr>
          <w:sz w:val="20"/>
          <w:szCs w:val="20"/>
        </w:rPr>
      </w:pPr>
      <w:r w:rsidRPr="00A25D3F">
        <w:rPr>
          <w:sz w:val="20"/>
          <w:szCs w:val="20"/>
        </w:rPr>
        <w:t>In addition to a collegial faculty, our University boasts a high percentage of faculty with terminal degrees. The LSUS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Department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Education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enrolls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approximately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250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undergraduate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students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pursuing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majors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in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early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childhood,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elementary</w:t>
      </w:r>
      <w:r w:rsidRPr="00A25D3F">
        <w:rPr>
          <w:spacing w:val="-8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secondary education. Our graduate program serves more than 700 students in our accelerated online MEDCI and MEDL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programs.</w:t>
      </w:r>
    </w:p>
    <w:p w14:paraId="21715831" w14:textId="77777777" w:rsidR="003552E4" w:rsidRPr="00A25D3F" w:rsidRDefault="003552E4">
      <w:pPr>
        <w:pStyle w:val="BodyText"/>
        <w:ind w:left="0"/>
        <w:rPr>
          <w:sz w:val="20"/>
          <w:szCs w:val="20"/>
        </w:rPr>
      </w:pPr>
    </w:p>
    <w:p w14:paraId="14511D48" w14:textId="77777777" w:rsidR="003552E4" w:rsidRPr="00A25D3F" w:rsidRDefault="007A367D">
      <w:pPr>
        <w:pStyle w:val="Heading1"/>
        <w:rPr>
          <w:sz w:val="20"/>
          <w:szCs w:val="20"/>
        </w:rPr>
      </w:pPr>
      <w:r w:rsidRPr="00A25D3F">
        <w:rPr>
          <w:sz w:val="20"/>
          <w:szCs w:val="20"/>
        </w:rPr>
        <w:t>About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Shreveport:</w:t>
      </w:r>
    </w:p>
    <w:p w14:paraId="06DCFF98" w14:textId="389309B5" w:rsidR="003552E4" w:rsidRPr="00501702" w:rsidRDefault="007A367D" w:rsidP="00501702">
      <w:pPr>
        <w:pStyle w:val="BodyText"/>
        <w:ind w:left="100" w:right="95"/>
        <w:rPr>
          <w:spacing w:val="-50"/>
          <w:sz w:val="20"/>
          <w:szCs w:val="20"/>
        </w:rPr>
      </w:pPr>
      <w:r w:rsidRPr="00A25D3F">
        <w:rPr>
          <w:sz w:val="20"/>
          <w:szCs w:val="20"/>
        </w:rPr>
        <w:t>The Shreveport/Bossier City area offers an attractive quality of life, combining the conveniences of a big city with the warmth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and hospitality of a smaller town. With a metropolitan area of more than 397,000, the Shreveport-Bossier City area offers a low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 xml:space="preserve">cost of </w:t>
      </w:r>
      <w:r w:rsidRPr="00A25D3F">
        <w:rPr>
          <w:sz w:val="20"/>
          <w:szCs w:val="20"/>
        </w:rPr>
        <w:lastRenderedPageBreak/>
        <w:t>living, affordable housing, and many diverse dining and entertainment options. Exceptional outdoor recreational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 xml:space="preserve">opportunities abound. </w:t>
      </w:r>
      <w:r w:rsidRPr="00A25D3F">
        <w:rPr>
          <w:sz w:val="20"/>
          <w:szCs w:val="20"/>
        </w:rPr>
        <w:t>Frequently called "A Sportsman's Paradise</w:t>
      </w:r>
      <w:r w:rsidR="00141BD5" w:rsidRPr="00A25D3F">
        <w:rPr>
          <w:sz w:val="20"/>
          <w:szCs w:val="20"/>
        </w:rPr>
        <w:t>,</w:t>
      </w:r>
      <w:r w:rsidRPr="00A25D3F">
        <w:rPr>
          <w:sz w:val="20"/>
          <w:szCs w:val="20"/>
        </w:rPr>
        <w:t xml:space="preserve">" the area's mild climate, various lakes and rivers, and </w:t>
      </w:r>
      <w:r w:rsidR="00141BD5" w:rsidRPr="00A25D3F">
        <w:rPr>
          <w:sz w:val="20"/>
          <w:szCs w:val="20"/>
        </w:rPr>
        <w:t xml:space="preserve">beautiful parks </w:t>
      </w:r>
      <w:r w:rsidRPr="00A25D3F">
        <w:rPr>
          <w:sz w:val="20"/>
          <w:szCs w:val="20"/>
        </w:rPr>
        <w:t xml:space="preserve">create the perfect setting for jogging, cycling, water </w:t>
      </w:r>
      <w:r w:rsidR="00141BD5" w:rsidRPr="00A25D3F">
        <w:rPr>
          <w:sz w:val="20"/>
          <w:szCs w:val="20"/>
        </w:rPr>
        <w:t>play</w:t>
      </w:r>
      <w:r w:rsidRPr="00A25D3F">
        <w:rPr>
          <w:sz w:val="20"/>
          <w:szCs w:val="20"/>
        </w:rPr>
        <w:t>, hunting, and fishing. Entertainment venues include the</w:t>
      </w:r>
      <w:r w:rsidR="00141BD5" w:rsidRPr="00A25D3F">
        <w:rPr>
          <w:sz w:val="20"/>
          <w:szCs w:val="20"/>
        </w:rPr>
        <w:t xml:space="preserve"> </w:t>
      </w:r>
      <w:r w:rsidRPr="00A25D3F">
        <w:rPr>
          <w:spacing w:val="-50"/>
          <w:sz w:val="20"/>
          <w:szCs w:val="20"/>
        </w:rPr>
        <w:t xml:space="preserve"> </w:t>
      </w:r>
      <w:r w:rsidR="001C54F9">
        <w:rPr>
          <w:sz w:val="20"/>
          <w:szCs w:val="20"/>
        </w:rPr>
        <w:t>Brookshire Grocery Arena</w:t>
      </w:r>
      <w:r w:rsidR="00141BD5" w:rsidRPr="00A25D3F">
        <w:rPr>
          <w:sz w:val="20"/>
          <w:szCs w:val="20"/>
        </w:rPr>
        <w:t>,</w:t>
      </w:r>
      <w:r w:rsidRPr="00A25D3F">
        <w:rPr>
          <w:sz w:val="20"/>
          <w:szCs w:val="20"/>
        </w:rPr>
        <w:t xml:space="preserve"> which hosts numerous musical events, comedians, rodeos, and children's events. Shreveport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also hosts dozens of festivals with regional food and music, and offers regular theatrical productions, ballet performances, as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well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as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performances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by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Symphony.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is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also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home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to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2"/>
          <w:sz w:val="20"/>
          <w:szCs w:val="20"/>
        </w:rPr>
        <w:t xml:space="preserve"> </w:t>
      </w:r>
      <w:r w:rsidRPr="00A25D3F">
        <w:rPr>
          <w:sz w:val="20"/>
          <w:szCs w:val="20"/>
        </w:rPr>
        <w:t>American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Rose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Center.</w:t>
      </w:r>
    </w:p>
    <w:sectPr w:rsidR="003552E4" w:rsidRPr="00501702" w:rsidSect="00A25D3F">
      <w:type w:val="continuous"/>
      <w:pgSz w:w="12250" w:h="1582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4FC5"/>
    <w:multiLevelType w:val="hybridMultilevel"/>
    <w:tmpl w:val="D9F8C0DA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76296594"/>
    <w:multiLevelType w:val="hybridMultilevel"/>
    <w:tmpl w:val="7040CAA6"/>
    <w:lvl w:ilvl="0" w:tplc="ED36E2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D3CED5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7340C48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21AAE2C4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15AA85F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882ECC7E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6" w:tplc="8B6C33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1512D0D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95241146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 w16cid:durableId="1894853050">
    <w:abstractNumId w:val="1"/>
  </w:num>
  <w:num w:numId="2" w16cid:durableId="1848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Dc3tTA3sjQxN7NQ0lEKTi0uzszPAykwrAUATLs9FCwAAAA="/>
  </w:docVars>
  <w:rsids>
    <w:rsidRoot w:val="003552E4"/>
    <w:rsid w:val="00094F01"/>
    <w:rsid w:val="00096801"/>
    <w:rsid w:val="00141BD5"/>
    <w:rsid w:val="001C54F9"/>
    <w:rsid w:val="002F681C"/>
    <w:rsid w:val="003552E4"/>
    <w:rsid w:val="00414437"/>
    <w:rsid w:val="00501702"/>
    <w:rsid w:val="005343BD"/>
    <w:rsid w:val="00577902"/>
    <w:rsid w:val="005A1B49"/>
    <w:rsid w:val="007A367D"/>
    <w:rsid w:val="00A0656E"/>
    <w:rsid w:val="00A25D3F"/>
    <w:rsid w:val="00B94D30"/>
    <w:rsid w:val="00C45695"/>
    <w:rsid w:val="00C8150D"/>
    <w:rsid w:val="00D00E62"/>
    <w:rsid w:val="00D839D8"/>
    <w:rsid w:val="00DE1E80"/>
    <w:rsid w:val="00D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D246"/>
  <w15:docId w15:val="{BB713A29-1778-4AFA-BDE9-64C8E19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90"/>
      <w:ind w:left="3880" w:right="3401" w:hanging="4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of the Department of Education and Associate/Full Wesson-Bridger Endowed</vt:lpstr>
    </vt:vector>
  </TitlesOfParts>
  <Company>LSUS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of the Department of Education and Associate/Full Wesson-Bridger Endowed</dc:title>
  <dc:creator>Hissss</dc:creator>
  <cp:lastModifiedBy>Farrow, Joyce</cp:lastModifiedBy>
  <cp:revision>2</cp:revision>
  <dcterms:created xsi:type="dcterms:W3CDTF">2023-01-03T20:05:00Z</dcterms:created>
  <dcterms:modified xsi:type="dcterms:W3CDTF">2023-01-03T20:05:00Z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2021-04-21T00:00:00Z</vt:filetime>
  </property>
</Properties>
</file>