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D84" w14:textId="77777777" w:rsidR="004717DC" w:rsidRPr="004717DC" w:rsidRDefault="004717DC" w:rsidP="007C0282">
      <w:pPr>
        <w:jc w:val="center"/>
        <w:rPr>
          <w:rFonts w:cstheme="minorHAnsi"/>
          <w:b/>
          <w:bCs/>
          <w:sz w:val="22"/>
          <w:szCs w:val="22"/>
        </w:rPr>
      </w:pPr>
    </w:p>
    <w:p w14:paraId="60A59C43" w14:textId="5BDB83AC" w:rsidR="004C1C84" w:rsidRPr="004717DC" w:rsidRDefault="008865D3" w:rsidP="004717DC">
      <w:pPr>
        <w:rPr>
          <w:rFonts w:cstheme="minorHAnsi"/>
          <w:b/>
          <w:bCs/>
          <w:sz w:val="22"/>
          <w:szCs w:val="22"/>
        </w:rPr>
      </w:pPr>
      <w:r w:rsidRPr="004717DC">
        <w:rPr>
          <w:rFonts w:cstheme="minorHAnsi"/>
          <w:b/>
          <w:bCs/>
          <w:sz w:val="22"/>
          <w:szCs w:val="22"/>
        </w:rPr>
        <w:t xml:space="preserve">Assistant Professor </w:t>
      </w:r>
      <w:r w:rsidR="00FB62CF" w:rsidRPr="004717DC">
        <w:rPr>
          <w:rFonts w:cstheme="minorHAnsi"/>
          <w:b/>
          <w:bCs/>
          <w:sz w:val="22"/>
          <w:szCs w:val="22"/>
        </w:rPr>
        <w:t>of Nonprofit Administration</w:t>
      </w:r>
      <w:r w:rsidR="000C0032" w:rsidRPr="004717DC">
        <w:rPr>
          <w:rFonts w:cstheme="minorHAnsi"/>
          <w:sz w:val="22"/>
          <w:szCs w:val="22"/>
        </w:rPr>
        <w:tab/>
      </w:r>
    </w:p>
    <w:p w14:paraId="7E099D2A" w14:textId="302D949B" w:rsidR="004C1C84" w:rsidRPr="004717DC" w:rsidRDefault="008865D3" w:rsidP="008865D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The Institute for Nonprofit Administration &amp; Research (INAR) </w:t>
      </w:r>
      <w:r w:rsidR="004C1C84" w:rsidRPr="004717DC">
        <w:rPr>
          <w:rFonts w:asciiTheme="minorHAnsi" w:hAnsiTheme="minorHAnsi" w:cstheme="minorHAnsi"/>
          <w:color w:val="000000"/>
          <w:sz w:val="22"/>
          <w:szCs w:val="22"/>
        </w:rPr>
        <w:t>at L</w:t>
      </w:r>
      <w:r w:rsidR="005C7367" w:rsidRPr="004717DC">
        <w:rPr>
          <w:rFonts w:asciiTheme="minorHAnsi" w:hAnsiTheme="minorHAnsi" w:cstheme="minorHAnsi"/>
          <w:color w:val="000000"/>
          <w:sz w:val="22"/>
          <w:szCs w:val="22"/>
        </w:rPr>
        <w:t>ouisiana State University Shreveport</w:t>
      </w:r>
      <w:r w:rsidR="004C1C84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seeks a full-time tenure track faculty member</w:t>
      </w:r>
      <w:r w:rsidR="005D4A68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in nonprofit administration to</w:t>
      </w:r>
      <w:r w:rsidR="001C1441">
        <w:rPr>
          <w:rFonts w:asciiTheme="minorHAnsi" w:hAnsiTheme="minorHAnsi" w:cstheme="minorHAnsi"/>
          <w:color w:val="000000"/>
          <w:sz w:val="22"/>
          <w:szCs w:val="22"/>
        </w:rPr>
        <w:t xml:space="preserve"> begin August 2023. The faculty member will</w:t>
      </w:r>
      <w:r w:rsidR="005D4A68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teach, conduct research</w:t>
      </w:r>
      <w:r w:rsidR="005C7367" w:rsidRPr="004717D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D4A68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and provide service to nonprofit organizations in the Shreveport-Bossier region and beyond</w:t>
      </w:r>
      <w:r w:rsidR="00097451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BAAA8EF" w14:textId="0D1FBF8E" w:rsidR="00DB7091" w:rsidRPr="004717DC" w:rsidRDefault="00DB7091" w:rsidP="00DB7091">
      <w:pPr>
        <w:rPr>
          <w:rFonts w:cstheme="minorHAnsi"/>
          <w:color w:val="000000"/>
          <w:sz w:val="22"/>
          <w:szCs w:val="22"/>
        </w:rPr>
      </w:pPr>
    </w:p>
    <w:p w14:paraId="5B33F6A3" w14:textId="246820E8" w:rsidR="008865D3" w:rsidRPr="004717DC" w:rsidRDefault="00DB7091">
      <w:pPr>
        <w:rPr>
          <w:rFonts w:cstheme="minorHAnsi"/>
          <w:b/>
          <w:bCs/>
          <w:color w:val="000000"/>
          <w:sz w:val="22"/>
          <w:szCs w:val="22"/>
        </w:rPr>
      </w:pPr>
      <w:r w:rsidRPr="004717DC">
        <w:rPr>
          <w:rFonts w:cstheme="minorHAnsi"/>
          <w:b/>
          <w:bCs/>
          <w:color w:val="000000"/>
          <w:sz w:val="22"/>
          <w:szCs w:val="22"/>
        </w:rPr>
        <w:t>Responsibilities and Expectations</w:t>
      </w:r>
    </w:p>
    <w:p w14:paraId="5BC33314" w14:textId="3CA1B06F" w:rsidR="005826C6" w:rsidRPr="004717DC" w:rsidRDefault="004717DC" w:rsidP="005826C6">
      <w:pPr>
        <w:rPr>
          <w:rFonts w:cstheme="minorHAnsi"/>
          <w:sz w:val="22"/>
          <w:szCs w:val="22"/>
        </w:rPr>
      </w:pPr>
      <w:r w:rsidRPr="004717DC">
        <w:rPr>
          <w:rFonts w:cstheme="minorHAnsi"/>
          <w:sz w:val="22"/>
          <w:szCs w:val="22"/>
        </w:rPr>
        <w:t>The Assistant Professor position is a 9-month tenure track faculty position.</w:t>
      </w:r>
      <w:r w:rsidR="00173DA8">
        <w:rPr>
          <w:rFonts w:cstheme="minorHAnsi"/>
          <w:sz w:val="22"/>
          <w:szCs w:val="22"/>
        </w:rPr>
        <w:t xml:space="preserve"> </w:t>
      </w:r>
      <w:r w:rsidR="005826C6" w:rsidRPr="004717DC">
        <w:rPr>
          <w:rFonts w:cstheme="minorHAnsi"/>
          <w:sz w:val="22"/>
          <w:szCs w:val="22"/>
        </w:rPr>
        <w:t xml:space="preserve">The new faculty member will teach a </w:t>
      </w:r>
      <w:r w:rsidR="004051E5" w:rsidRPr="004717DC">
        <w:rPr>
          <w:rFonts w:cstheme="minorHAnsi"/>
          <w:sz w:val="22"/>
          <w:szCs w:val="22"/>
        </w:rPr>
        <w:t>4</w:t>
      </w:r>
      <w:r w:rsidR="005826C6" w:rsidRPr="004717DC">
        <w:rPr>
          <w:rFonts w:cstheme="minorHAnsi"/>
          <w:sz w:val="22"/>
          <w:szCs w:val="22"/>
        </w:rPr>
        <w:t>-</w:t>
      </w:r>
      <w:r w:rsidR="004051E5" w:rsidRPr="004717DC">
        <w:rPr>
          <w:rFonts w:cstheme="minorHAnsi"/>
          <w:sz w:val="22"/>
          <w:szCs w:val="22"/>
        </w:rPr>
        <w:t>4</w:t>
      </w:r>
      <w:r w:rsidR="005826C6" w:rsidRPr="004717DC">
        <w:rPr>
          <w:rFonts w:cstheme="minorHAnsi"/>
          <w:sz w:val="22"/>
          <w:szCs w:val="22"/>
        </w:rPr>
        <w:t xml:space="preserve"> load and be expected to complete research</w:t>
      </w:r>
      <w:r w:rsidR="00B52982" w:rsidRPr="004717DC">
        <w:rPr>
          <w:rFonts w:cstheme="minorHAnsi"/>
          <w:sz w:val="22"/>
          <w:szCs w:val="22"/>
        </w:rPr>
        <w:t>, service,</w:t>
      </w:r>
      <w:r w:rsidR="005826C6" w:rsidRPr="004717DC">
        <w:rPr>
          <w:rFonts w:cstheme="minorHAnsi"/>
          <w:sz w:val="22"/>
          <w:szCs w:val="22"/>
        </w:rPr>
        <w:t xml:space="preserve"> and administrative duties following the guidelines of the LSUS Promotion and Tenure policy statement (2.01.06)</w:t>
      </w:r>
      <w:r w:rsidR="007C0282" w:rsidRPr="004717DC">
        <w:rPr>
          <w:rFonts w:cstheme="minorHAnsi"/>
          <w:sz w:val="22"/>
          <w:szCs w:val="22"/>
        </w:rPr>
        <w:t xml:space="preserve"> and</w:t>
      </w:r>
      <w:r w:rsidR="005826C6" w:rsidRPr="004717DC">
        <w:rPr>
          <w:rFonts w:cstheme="minorHAnsi"/>
          <w:sz w:val="22"/>
          <w:szCs w:val="22"/>
        </w:rPr>
        <w:t xml:space="preserve"> ser</w:t>
      </w:r>
      <w:r w:rsidR="005C1536" w:rsidRPr="004717DC">
        <w:rPr>
          <w:rFonts w:cstheme="minorHAnsi"/>
          <w:sz w:val="22"/>
          <w:szCs w:val="22"/>
        </w:rPr>
        <w:t>v</w:t>
      </w:r>
      <w:r w:rsidR="00B52982" w:rsidRPr="004717DC">
        <w:rPr>
          <w:rFonts w:cstheme="minorHAnsi"/>
          <w:sz w:val="22"/>
          <w:szCs w:val="22"/>
        </w:rPr>
        <w:t>e</w:t>
      </w:r>
      <w:r w:rsidR="005826C6" w:rsidRPr="004717DC">
        <w:rPr>
          <w:rFonts w:cstheme="minorHAnsi"/>
          <w:sz w:val="22"/>
          <w:szCs w:val="22"/>
        </w:rPr>
        <w:t xml:space="preserve"> as an active member of </w:t>
      </w:r>
      <w:r w:rsidR="005C7367" w:rsidRPr="004717DC">
        <w:rPr>
          <w:rFonts w:cstheme="minorHAnsi"/>
          <w:sz w:val="22"/>
          <w:szCs w:val="22"/>
        </w:rPr>
        <w:t xml:space="preserve">the </w:t>
      </w:r>
      <w:r w:rsidR="005826C6" w:rsidRPr="004717DC">
        <w:rPr>
          <w:rFonts w:cstheme="minorHAnsi"/>
          <w:sz w:val="22"/>
          <w:szCs w:val="22"/>
        </w:rPr>
        <w:t>INAR</w:t>
      </w:r>
      <w:r w:rsidR="005C7367" w:rsidRPr="004717DC">
        <w:rPr>
          <w:rFonts w:cstheme="minorHAnsi"/>
          <w:sz w:val="22"/>
          <w:szCs w:val="22"/>
        </w:rPr>
        <w:t xml:space="preserve"> staff</w:t>
      </w:r>
      <w:r w:rsidR="005826C6" w:rsidRPr="004717DC">
        <w:rPr>
          <w:rFonts w:cstheme="minorHAnsi"/>
          <w:sz w:val="22"/>
          <w:szCs w:val="22"/>
        </w:rPr>
        <w:t xml:space="preserve">. </w:t>
      </w:r>
    </w:p>
    <w:p w14:paraId="06BAEF53" w14:textId="77777777" w:rsidR="005826C6" w:rsidRPr="004717DC" w:rsidRDefault="005826C6" w:rsidP="005826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B67D88B" w14:textId="2139CAF1" w:rsidR="005826C6" w:rsidRPr="004717DC" w:rsidRDefault="005826C6" w:rsidP="005826C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color w:val="000000"/>
          <w:sz w:val="22"/>
          <w:szCs w:val="22"/>
        </w:rPr>
        <w:t>The teaching will involve undergraduate</w:t>
      </w:r>
      <w:r w:rsidR="00173DA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graduate, in-person, and online nonprofit courses.</w:t>
      </w:r>
      <w:r w:rsidR="00173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1BB0" w:rsidRPr="004717DC">
        <w:rPr>
          <w:rFonts w:asciiTheme="minorHAnsi" w:hAnsiTheme="minorHAnsi" w:cstheme="minorHAnsi"/>
          <w:color w:val="000000"/>
          <w:sz w:val="22"/>
          <w:szCs w:val="22"/>
        </w:rPr>
        <w:t>Reporting to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the Executive Director of INAR, </w:t>
      </w:r>
      <w:r w:rsidR="000C0032" w:rsidRPr="004717D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="00A3209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7367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faculty member </w:t>
      </w:r>
      <w:r w:rsidR="005C7367" w:rsidRPr="004717DC">
        <w:rPr>
          <w:rFonts w:asciiTheme="minorHAnsi" w:hAnsiTheme="minorHAnsi" w:cstheme="minorHAnsi"/>
          <w:sz w:val="22"/>
          <w:szCs w:val="22"/>
        </w:rPr>
        <w:t>will be expected</w:t>
      </w:r>
      <w:r w:rsidR="00173DA8">
        <w:rPr>
          <w:rFonts w:asciiTheme="minorHAnsi" w:hAnsiTheme="minorHAnsi" w:cstheme="minorHAnsi"/>
          <w:sz w:val="22"/>
          <w:szCs w:val="22"/>
        </w:rPr>
        <w:t xml:space="preserve"> to</w:t>
      </w:r>
      <w:r w:rsidR="005C7367" w:rsidRPr="004717DC">
        <w:rPr>
          <w:rFonts w:asciiTheme="minorHAnsi" w:hAnsiTheme="minorHAnsi" w:cstheme="minorHAnsi"/>
          <w:sz w:val="22"/>
          <w:szCs w:val="22"/>
        </w:rPr>
        <w:t xml:space="preserve"> be involved in service through the university, community, and profession as outlined in the Faculty Performance annual reporting done by LSUS.</w:t>
      </w:r>
      <w:r w:rsidR="00173DA8">
        <w:rPr>
          <w:rFonts w:asciiTheme="minorHAnsi" w:hAnsiTheme="minorHAnsi" w:cstheme="minorHAnsi"/>
          <w:sz w:val="22"/>
          <w:szCs w:val="22"/>
        </w:rPr>
        <w:t xml:space="preserve"> </w:t>
      </w:r>
      <w:r w:rsidR="005C7367" w:rsidRPr="004717DC">
        <w:rPr>
          <w:rFonts w:asciiTheme="minorHAnsi" w:hAnsiTheme="minorHAnsi" w:cstheme="minorHAnsi"/>
          <w:sz w:val="22"/>
          <w:szCs w:val="22"/>
        </w:rPr>
        <w:t>The departmental s</w:t>
      </w:r>
      <w:r w:rsidR="005C7367" w:rsidRPr="004717DC">
        <w:rPr>
          <w:rFonts w:asciiTheme="minorHAnsi" w:hAnsiTheme="minorHAnsi" w:cstheme="minorHAnsi"/>
          <w:color w:val="000000"/>
          <w:sz w:val="22"/>
          <w:szCs w:val="22"/>
        </w:rPr>
        <w:t>ervice expectations involve</w:t>
      </w:r>
      <w:r w:rsidR="00CD3677">
        <w:rPr>
          <w:rFonts w:asciiTheme="minorHAnsi" w:hAnsiTheme="minorHAnsi" w:cstheme="minorHAnsi"/>
          <w:color w:val="000000"/>
          <w:sz w:val="22"/>
          <w:szCs w:val="22"/>
        </w:rPr>
        <w:t xml:space="preserve"> an undergraduate advising load,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536" w:rsidRPr="004717DC">
        <w:rPr>
          <w:rFonts w:asciiTheme="minorHAnsi" w:hAnsiTheme="minorHAnsi" w:cstheme="minorHAnsi"/>
          <w:color w:val="000000"/>
          <w:sz w:val="22"/>
          <w:szCs w:val="22"/>
        </w:rPr>
        <w:t>participat</w:t>
      </w:r>
      <w:r w:rsidR="00A3209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ing </w:t>
      </w:r>
      <w:r w:rsidR="005C153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in INAR </w:t>
      </w:r>
      <w:r w:rsidR="00A3209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staff </w:t>
      </w:r>
      <w:r w:rsidR="005C1536" w:rsidRPr="004717DC">
        <w:rPr>
          <w:rFonts w:asciiTheme="minorHAnsi" w:hAnsiTheme="minorHAnsi" w:cstheme="minorHAnsi"/>
          <w:color w:val="000000"/>
          <w:sz w:val="22"/>
          <w:szCs w:val="22"/>
        </w:rPr>
        <w:t>meetings</w:t>
      </w:r>
      <w:r w:rsidR="00CD3677">
        <w:rPr>
          <w:rFonts w:asciiTheme="minorHAnsi" w:hAnsiTheme="minorHAnsi" w:cstheme="minorHAnsi"/>
          <w:color w:val="000000"/>
          <w:sz w:val="22"/>
          <w:szCs w:val="22"/>
        </w:rPr>
        <w:t xml:space="preserve">, and </w:t>
      </w:r>
      <w:r w:rsidR="00A3209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attending </w:t>
      </w:r>
      <w:r w:rsidR="007C0282" w:rsidRPr="004717DC">
        <w:rPr>
          <w:rFonts w:asciiTheme="minorHAnsi" w:hAnsiTheme="minorHAnsi" w:cstheme="minorHAnsi"/>
          <w:color w:val="000000"/>
          <w:sz w:val="22"/>
          <w:szCs w:val="22"/>
        </w:rPr>
        <w:t>INAR-sponsored</w:t>
      </w:r>
      <w:r w:rsidR="00A32096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events and conferences</w:t>
      </w:r>
      <w:r w:rsidR="004A6D79" w:rsidRPr="004717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73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D79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The faculty member also can facilitate workshops and conduct consulting through INAR 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>(any employment or consulting outside of INAR) must be pre-approved.</w:t>
      </w:r>
      <w:r w:rsidR="00B52982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94795A" w14:textId="77777777" w:rsidR="00173DA8" w:rsidRDefault="00173DA8" w:rsidP="00A3209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914ACC" w14:textId="6DE0AA73" w:rsidR="00A32096" w:rsidRPr="004717DC" w:rsidRDefault="008865D3" w:rsidP="00A3209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sz w:val="22"/>
          <w:szCs w:val="22"/>
        </w:rPr>
        <w:t>In addition, th</w:t>
      </w:r>
      <w:r w:rsidR="005C7367" w:rsidRPr="004717DC">
        <w:rPr>
          <w:rFonts w:asciiTheme="minorHAnsi" w:hAnsiTheme="minorHAnsi" w:cstheme="minorHAnsi"/>
          <w:sz w:val="22"/>
          <w:szCs w:val="22"/>
        </w:rPr>
        <w:t>e</w:t>
      </w:r>
      <w:r w:rsidRPr="004717DC">
        <w:rPr>
          <w:rFonts w:asciiTheme="minorHAnsi" w:hAnsiTheme="minorHAnsi" w:cstheme="minorHAnsi"/>
          <w:sz w:val="22"/>
          <w:szCs w:val="22"/>
        </w:rPr>
        <w:t xml:space="preserve"> faculty member will be expected to maintain an active </w:t>
      </w:r>
      <w:r w:rsidR="005C1536" w:rsidRPr="004717DC">
        <w:rPr>
          <w:rFonts w:asciiTheme="minorHAnsi" w:hAnsiTheme="minorHAnsi" w:cstheme="minorHAnsi"/>
          <w:sz w:val="22"/>
          <w:szCs w:val="22"/>
        </w:rPr>
        <w:t xml:space="preserve">nonprofit-focused </w:t>
      </w:r>
      <w:r w:rsidRPr="004717DC">
        <w:rPr>
          <w:rFonts w:asciiTheme="minorHAnsi" w:hAnsiTheme="minorHAnsi" w:cstheme="minorHAnsi"/>
          <w:sz w:val="22"/>
          <w:szCs w:val="22"/>
        </w:rPr>
        <w:t>research agend</w:t>
      </w:r>
      <w:r w:rsidR="00F71BB0" w:rsidRPr="004717DC">
        <w:rPr>
          <w:rFonts w:asciiTheme="minorHAnsi" w:hAnsiTheme="minorHAnsi" w:cstheme="minorHAnsi"/>
          <w:sz w:val="22"/>
          <w:szCs w:val="22"/>
        </w:rPr>
        <w:t>a</w:t>
      </w:r>
      <w:r w:rsidR="000C0032" w:rsidRPr="004717DC">
        <w:rPr>
          <w:rFonts w:asciiTheme="minorHAnsi" w:hAnsiTheme="minorHAnsi" w:cstheme="minorHAnsi"/>
          <w:sz w:val="22"/>
          <w:szCs w:val="22"/>
        </w:rPr>
        <w:t>.</w:t>
      </w:r>
      <w:r w:rsidR="00173DA8">
        <w:rPr>
          <w:rFonts w:asciiTheme="minorHAnsi" w:hAnsiTheme="minorHAnsi" w:cstheme="minorHAnsi"/>
          <w:sz w:val="22"/>
          <w:szCs w:val="22"/>
        </w:rPr>
        <w:t xml:space="preserve"> </w:t>
      </w:r>
      <w:r w:rsidR="007C0282" w:rsidRPr="004717DC">
        <w:rPr>
          <w:rFonts w:asciiTheme="minorHAnsi" w:hAnsiTheme="minorHAnsi" w:cstheme="minorHAnsi"/>
          <w:color w:val="000000"/>
          <w:sz w:val="22"/>
          <w:szCs w:val="22"/>
        </w:rPr>
        <w:t>The faculty member may</w:t>
      </w:r>
      <w:r w:rsidR="00F71BB0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0282" w:rsidRPr="004717DC">
        <w:rPr>
          <w:rFonts w:asciiTheme="minorHAnsi" w:hAnsiTheme="minorHAnsi" w:cstheme="minorHAnsi"/>
          <w:color w:val="000000"/>
          <w:sz w:val="22"/>
          <w:szCs w:val="22"/>
        </w:rPr>
        <w:t>initiate, lead, or participate in INAR-sponsored research studies</w:t>
      </w:r>
      <w:r w:rsidR="000C0032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 and supervise INAR student workers-based research funding availability</w:t>
      </w:r>
      <w:r w:rsidR="007C0282" w:rsidRPr="004717DC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123489B4" w14:textId="049385A7" w:rsidR="00DB7091" w:rsidRPr="004717DC" w:rsidRDefault="00DB7091" w:rsidP="00A3209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95294" w14:textId="2E1D8E2D" w:rsidR="008865D3" w:rsidRPr="00CD3677" w:rsidRDefault="00DB7091" w:rsidP="00CD36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Qualifications</w:t>
      </w:r>
    </w:p>
    <w:p w14:paraId="5E01EF46" w14:textId="6F05C51F" w:rsidR="008865D3" w:rsidRDefault="008865D3" w:rsidP="008865D3">
      <w:pPr>
        <w:rPr>
          <w:rFonts w:cstheme="minorHAnsi"/>
          <w:sz w:val="22"/>
          <w:szCs w:val="22"/>
        </w:rPr>
      </w:pPr>
      <w:r w:rsidRPr="004717DC">
        <w:rPr>
          <w:rFonts w:cstheme="minorHAnsi"/>
          <w:sz w:val="22"/>
          <w:szCs w:val="22"/>
        </w:rPr>
        <w:t>Th</w:t>
      </w:r>
      <w:r w:rsidR="008751EA">
        <w:rPr>
          <w:rFonts w:cstheme="minorHAnsi"/>
          <w:sz w:val="22"/>
          <w:szCs w:val="22"/>
        </w:rPr>
        <w:t>e</w:t>
      </w:r>
      <w:r w:rsidRPr="004717DC">
        <w:rPr>
          <w:rFonts w:cstheme="minorHAnsi"/>
          <w:sz w:val="22"/>
          <w:szCs w:val="22"/>
        </w:rPr>
        <w:t xml:space="preserve"> successful candidate will possess (a) an earned doctorate in nonprofit and philanthropic studies or (b) an earned doctorate in a similar degree such as public administration, social work</w:t>
      </w:r>
      <w:r w:rsidR="007C0282" w:rsidRPr="004717DC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or business, and a </w:t>
      </w:r>
      <w:r w:rsidR="007C0282" w:rsidRPr="004717DC">
        <w:rPr>
          <w:rFonts w:cstheme="minorHAnsi"/>
          <w:sz w:val="22"/>
          <w:szCs w:val="22"/>
        </w:rPr>
        <w:t>master's</w:t>
      </w:r>
      <w:r w:rsidRPr="004717DC">
        <w:rPr>
          <w:rFonts w:cstheme="minorHAnsi"/>
          <w:sz w:val="22"/>
          <w:szCs w:val="22"/>
        </w:rPr>
        <w:t xml:space="preserve"> degree in nonprofit administration</w:t>
      </w:r>
      <w:r w:rsidR="00F71BB0" w:rsidRPr="004717DC">
        <w:rPr>
          <w:rFonts w:cstheme="minorHAnsi"/>
          <w:sz w:val="22"/>
          <w:szCs w:val="22"/>
        </w:rPr>
        <w:t xml:space="preserve"> (or similar)</w:t>
      </w:r>
      <w:r w:rsidRPr="004717DC">
        <w:rPr>
          <w:rFonts w:cstheme="minorHAnsi"/>
          <w:sz w:val="22"/>
          <w:szCs w:val="22"/>
        </w:rPr>
        <w:t>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>A record of teaching</w:t>
      </w:r>
      <w:r w:rsidR="007C0282" w:rsidRPr="004717DC">
        <w:rPr>
          <w:rFonts w:cstheme="minorHAnsi"/>
          <w:sz w:val="22"/>
          <w:szCs w:val="22"/>
        </w:rPr>
        <w:t xml:space="preserve"> (online and in-person)</w:t>
      </w:r>
      <w:r w:rsidRPr="004717DC">
        <w:rPr>
          <w:rFonts w:cstheme="minorHAnsi"/>
          <w:sz w:val="22"/>
          <w:szCs w:val="22"/>
        </w:rPr>
        <w:t xml:space="preserve"> and research in nonprofit administration </w:t>
      </w:r>
      <w:r w:rsidR="00173DA8">
        <w:rPr>
          <w:rFonts w:cstheme="minorHAnsi"/>
          <w:sz w:val="22"/>
          <w:szCs w:val="22"/>
        </w:rPr>
        <w:t xml:space="preserve">is </w:t>
      </w:r>
      <w:r w:rsidR="000C0032" w:rsidRPr="004717DC">
        <w:rPr>
          <w:rFonts w:cstheme="minorHAnsi"/>
          <w:sz w:val="22"/>
          <w:szCs w:val="22"/>
        </w:rPr>
        <w:t>desired</w:t>
      </w:r>
      <w:r w:rsidRPr="004717DC">
        <w:rPr>
          <w:rFonts w:cstheme="minorHAnsi"/>
          <w:sz w:val="22"/>
          <w:szCs w:val="22"/>
        </w:rPr>
        <w:t>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>The candidate will ideally be active in the Association for Research in Nonprofit Organizations and Voluntary Action</w:t>
      </w:r>
      <w:r w:rsidR="007C0282" w:rsidRPr="004717DC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and their degree obtained from a member program of the Nonprofit Academic Centers Council.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 xml:space="preserve">Previous nonprofit management experience </w:t>
      </w:r>
      <w:r w:rsidR="000C0032" w:rsidRPr="004717DC">
        <w:rPr>
          <w:rFonts w:cstheme="minorHAnsi"/>
          <w:sz w:val="22"/>
          <w:szCs w:val="22"/>
        </w:rPr>
        <w:t xml:space="preserve">is desired. </w:t>
      </w:r>
      <w:r w:rsidR="00173DA8">
        <w:rPr>
          <w:rFonts w:cstheme="minorHAnsi"/>
          <w:sz w:val="22"/>
          <w:szCs w:val="22"/>
        </w:rPr>
        <w:t xml:space="preserve">Years toward tenure will be considered for exceptional candidates.  </w:t>
      </w:r>
    </w:p>
    <w:p w14:paraId="4B681904" w14:textId="739497E0" w:rsidR="00DD2EA4" w:rsidRDefault="00DD2EA4" w:rsidP="008865D3">
      <w:pPr>
        <w:rPr>
          <w:rFonts w:cstheme="minorHAnsi"/>
          <w:sz w:val="22"/>
          <w:szCs w:val="22"/>
        </w:rPr>
      </w:pPr>
    </w:p>
    <w:p w14:paraId="7E3DF82A" w14:textId="05A6CA70" w:rsidR="00DD2EA4" w:rsidRPr="004717DC" w:rsidRDefault="00DD2EA4" w:rsidP="00DD2EA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About the</w:t>
      </w:r>
      <w:r w:rsidRPr="004717DC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4717DC">
        <w:rPr>
          <w:rFonts w:cstheme="minorHAnsi"/>
          <w:b/>
          <w:bCs/>
          <w:sz w:val="22"/>
          <w:szCs w:val="22"/>
        </w:rPr>
        <w:t>Institute for Nonprofit Administration and Research</w:t>
      </w:r>
    </w:p>
    <w:p w14:paraId="2A6666FC" w14:textId="77777777" w:rsidR="00DD2EA4" w:rsidRPr="004717DC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color w:val="000000"/>
          <w:sz w:val="22"/>
          <w:szCs w:val="22"/>
        </w:rPr>
        <w:t>INAR was founded in 2001 to conduct research and disseminate knowledge about nonprofit organizations.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>INAR strives to elevate the future of the nonprofit sector through transformative education, impactful research, and professional development.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17DC">
        <w:rPr>
          <w:rFonts w:asciiTheme="minorHAnsi" w:hAnsiTheme="minorHAnsi" w:cstheme="minorHAnsi"/>
          <w:color w:val="000000"/>
          <w:sz w:val="22"/>
          <w:szCs w:val="22"/>
        </w:rPr>
        <w:t>INAR is housed in the College of Arts and Sciences at Louisiana State University Shreveport and is a member of the Nonprofit Academic Centers Council.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  </w:t>
      </w:r>
    </w:p>
    <w:p w14:paraId="3589919D" w14:textId="77777777" w:rsidR="00DD2EA4" w:rsidRPr="004717DC" w:rsidRDefault="00DD2EA4" w:rsidP="00DD2EA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78C9E9" w14:textId="77777777" w:rsidR="00DD2EA4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Fonts w:asciiTheme="minorHAnsi" w:hAnsiTheme="minorHAnsi" w:cstheme="minorHAnsi"/>
          <w:color w:val="000000"/>
          <w:sz w:val="22"/>
          <w:szCs w:val="22"/>
        </w:rPr>
        <w:t>INAR offers several academic programs, including a Minor in Nonprofit Administration and a 100% online Master of Science in Nonprofit Administration program for graduate students with three track options.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The MS in Nonprofit Administration has over 176 students from all over the United States, the majority working in or running nonprofit organizations.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The program is one of twelve in the United States accredited by the Nonprofit Academic Centers Council and follows the NACC nonprofit curricular guidelines.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Experienced nonprofit professionals with strong academic qualifications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teach courses.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0F624B" w14:textId="77777777" w:rsidR="00DD2EA4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</w:p>
    <w:p w14:paraId="7C7FD587" w14:textId="77777777" w:rsidR="00DD2EA4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</w:p>
    <w:p w14:paraId="6DF7AC52" w14:textId="77777777" w:rsidR="00DD2EA4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</w:p>
    <w:p w14:paraId="79A3F31F" w14:textId="4F2F8B16" w:rsidR="00DD2EA4" w:rsidRPr="004717DC" w:rsidRDefault="00DD2EA4" w:rsidP="00DD2EA4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In fall 2023, INAR will launch an in-person Bachelor of Science in Nonprofit Administration and an undergraduate and graduate online certificate in 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N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onprofit 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A</w:t>
      </w:r>
      <w:r w:rsidRPr="004717DC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dministration. </w:t>
      </w:r>
    </w:p>
    <w:p w14:paraId="21B2EA38" w14:textId="77777777" w:rsidR="00DD2EA4" w:rsidRPr="004717DC" w:rsidRDefault="00DD2EA4" w:rsidP="00DD2EA4">
      <w:pPr>
        <w:rPr>
          <w:rFonts w:cstheme="minorHAnsi"/>
          <w:sz w:val="22"/>
          <w:szCs w:val="22"/>
        </w:rPr>
      </w:pPr>
    </w:p>
    <w:p w14:paraId="26935C05" w14:textId="376F8876" w:rsidR="00DD2EA4" w:rsidRPr="00DD2EA4" w:rsidRDefault="00DD2EA4" w:rsidP="008865D3">
      <w:pPr>
        <w:rPr>
          <w:rFonts w:cstheme="minorHAnsi"/>
          <w:color w:val="000000"/>
          <w:sz w:val="22"/>
          <w:szCs w:val="22"/>
        </w:rPr>
      </w:pPr>
      <w:r w:rsidRPr="004717DC">
        <w:rPr>
          <w:rFonts w:cstheme="minorHAnsi"/>
          <w:color w:val="000000"/>
          <w:sz w:val="22"/>
          <w:szCs w:val="22"/>
        </w:rPr>
        <w:t>INAR conducts research to support regional and state nonprofits and specializes in customer and employee satisfaction surveys, customized promotional exams, focus groups, program evaluations, community impact studies, and more.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4717DC">
        <w:rPr>
          <w:rFonts w:cstheme="minorHAnsi"/>
          <w:color w:val="000000"/>
          <w:sz w:val="22"/>
          <w:szCs w:val="22"/>
        </w:rPr>
        <w:t>Many projects utilize INAR's telephone call center and web-based survey software.</w:t>
      </w:r>
      <w:r w:rsidRPr="004717DC">
        <w:rPr>
          <w:rStyle w:val="apple-converted-space"/>
          <w:rFonts w:cstheme="minorHAnsi"/>
          <w:color w:val="000000"/>
          <w:sz w:val="22"/>
          <w:szCs w:val="22"/>
        </w:rPr>
        <w:t xml:space="preserve">  </w:t>
      </w:r>
      <w:r w:rsidRPr="004717DC">
        <w:rPr>
          <w:rFonts w:cstheme="minorHAnsi"/>
          <w:color w:val="000000"/>
          <w:sz w:val="22"/>
          <w:szCs w:val="22"/>
        </w:rPr>
        <w:t>INAR offers professional development to regional nonprofits in partnership with LSUS continuing education through noncredit courses and certificate programs, workshops, seminars, and conferences.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4717DC">
        <w:rPr>
          <w:rFonts w:cstheme="minorHAnsi"/>
          <w:color w:val="000000"/>
          <w:sz w:val="22"/>
          <w:szCs w:val="22"/>
        </w:rPr>
        <w:t>INAR also provides a variety of consulting activities to nonprofits</w:t>
      </w:r>
      <w:r>
        <w:rPr>
          <w:rFonts w:cstheme="minorHAnsi"/>
          <w:color w:val="000000"/>
          <w:sz w:val="22"/>
          <w:szCs w:val="22"/>
        </w:rPr>
        <w:t>,</w:t>
      </w:r>
      <w:r w:rsidRPr="004717DC">
        <w:rPr>
          <w:rFonts w:cstheme="minorHAnsi"/>
          <w:color w:val="000000"/>
          <w:sz w:val="22"/>
          <w:szCs w:val="22"/>
        </w:rPr>
        <w:t xml:space="preserve"> including but not limited to strategic plans, grant writing, program evaluations, marketing plans, program expansion, financial sustainability, and board development. </w:t>
      </w:r>
    </w:p>
    <w:p w14:paraId="41D50813" w14:textId="77777777" w:rsidR="008865D3" w:rsidRPr="004717DC" w:rsidRDefault="008865D3" w:rsidP="008865D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A6B3ABD" w14:textId="49C334AE" w:rsidR="0017132B" w:rsidRPr="004717DC" w:rsidRDefault="008865D3" w:rsidP="008865D3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4717DC">
        <w:rPr>
          <w:rFonts w:cstheme="minorHAnsi"/>
          <w:b/>
          <w:bCs/>
          <w:sz w:val="22"/>
          <w:szCs w:val="22"/>
        </w:rPr>
        <w:t>About LSUS</w:t>
      </w:r>
    </w:p>
    <w:p w14:paraId="281816BD" w14:textId="5340AF34" w:rsidR="008865D3" w:rsidRPr="004717DC" w:rsidRDefault="008865D3" w:rsidP="008865D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717DC">
        <w:rPr>
          <w:rFonts w:cstheme="minorHAnsi"/>
          <w:sz w:val="22"/>
          <w:szCs w:val="22"/>
        </w:rPr>
        <w:t>Founded in 1967, Louisiana State University Shreveport offers a wide array of nationally accredited undergraduate and graduate degree programs, including a doctoral degree.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 xml:space="preserve">The </w:t>
      </w:r>
      <w:r w:rsidR="007C0282" w:rsidRPr="004717DC">
        <w:rPr>
          <w:rFonts w:cstheme="minorHAnsi"/>
          <w:sz w:val="22"/>
          <w:szCs w:val="22"/>
        </w:rPr>
        <w:t>university's</w:t>
      </w:r>
      <w:r w:rsidRPr="004717DC">
        <w:rPr>
          <w:rFonts w:cstheme="minorHAnsi"/>
          <w:sz w:val="22"/>
          <w:szCs w:val="22"/>
        </w:rPr>
        <w:t xml:space="preserve"> mission is to educate a diverse population of graduate and undergraduate students</w:t>
      </w:r>
      <w:r w:rsidR="007C0282" w:rsidRPr="004717DC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engage in regional and global thought leadership through community collaboration and service</w:t>
      </w:r>
      <w:r w:rsidR="007C0282" w:rsidRPr="004717DC">
        <w:rPr>
          <w:rFonts w:cstheme="minorHAnsi"/>
          <w:sz w:val="22"/>
          <w:szCs w:val="22"/>
        </w:rPr>
        <w:t>, and</w:t>
      </w:r>
      <w:r w:rsidRPr="004717DC">
        <w:rPr>
          <w:rFonts w:cstheme="minorHAnsi"/>
          <w:sz w:val="22"/>
          <w:szCs w:val="22"/>
        </w:rPr>
        <w:t xml:space="preserve"> innovate to enhance the application of knowledge and intellectual discovery through faculty and student research and creative endeavors.</w:t>
      </w:r>
    </w:p>
    <w:p w14:paraId="127617FE" w14:textId="578330A8" w:rsidR="004717DC" w:rsidRPr="004717DC" w:rsidRDefault="004717DC" w:rsidP="008865D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E784D7D" w14:textId="5182C7DA" w:rsidR="004717DC" w:rsidRPr="004717DC" w:rsidRDefault="004717DC" w:rsidP="004717DC">
      <w:pPr>
        <w:rPr>
          <w:rFonts w:cstheme="minorHAnsi"/>
          <w:sz w:val="22"/>
          <w:szCs w:val="22"/>
        </w:rPr>
      </w:pPr>
      <w:r w:rsidRPr="004717DC">
        <w:rPr>
          <w:rFonts w:cstheme="minorHAnsi"/>
          <w:sz w:val="22"/>
          <w:szCs w:val="22"/>
        </w:rPr>
        <w:t xml:space="preserve">LSUS </w:t>
      </w:r>
      <w:proofErr w:type="gramStart"/>
      <w:r w:rsidRPr="004717DC">
        <w:rPr>
          <w:rFonts w:cstheme="minorHAnsi"/>
          <w:sz w:val="22"/>
          <w:szCs w:val="22"/>
        </w:rPr>
        <w:t>is located in</w:t>
      </w:r>
      <w:proofErr w:type="gramEnd"/>
      <w:r w:rsidRPr="004717DC">
        <w:rPr>
          <w:rFonts w:cstheme="minorHAnsi"/>
          <w:sz w:val="22"/>
          <w:szCs w:val="22"/>
        </w:rPr>
        <w:t xml:space="preserve"> Shreveport, the third-largest city in Louisiana</w:t>
      </w:r>
      <w:r w:rsidR="00173DA8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with a population of 200,000</w:t>
      </w:r>
      <w:r w:rsidR="00173DA8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not including 200,000 in Bossier City</w:t>
      </w:r>
      <w:r w:rsidR="00173DA8">
        <w:rPr>
          <w:rFonts w:cstheme="minorHAnsi"/>
          <w:sz w:val="22"/>
          <w:szCs w:val="22"/>
        </w:rPr>
        <w:t>,</w:t>
      </w:r>
      <w:r w:rsidRPr="004717DC">
        <w:rPr>
          <w:rFonts w:cstheme="minorHAnsi"/>
          <w:sz w:val="22"/>
          <w:szCs w:val="22"/>
        </w:rPr>
        <w:t xml:space="preserve"> which borders the Red River.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>Shreveport is positioned in the upper-west corner of the state bordering Texas and Arkansas.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>Shreveport is rich in diversity, arts, agriculture, and southern hospitality.</w:t>
      </w:r>
      <w:r w:rsidR="00173DA8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 xml:space="preserve">For more information about LSUS and Shreveport, interested candidates can learn more at </w:t>
      </w:r>
      <w:hyperlink r:id="rId6" w:history="1">
        <w:r w:rsidRPr="004717DC">
          <w:rPr>
            <w:rStyle w:val="Hyperlink"/>
            <w:rFonts w:cstheme="minorHAnsi"/>
            <w:sz w:val="22"/>
            <w:szCs w:val="22"/>
          </w:rPr>
          <w:t>www.shreveport-bossier.org</w:t>
        </w:r>
      </w:hyperlink>
      <w:r w:rsidRPr="004717DC">
        <w:rPr>
          <w:rFonts w:cstheme="minorHAnsi"/>
          <w:sz w:val="22"/>
          <w:szCs w:val="22"/>
        </w:rPr>
        <w:t xml:space="preserve">. </w:t>
      </w:r>
    </w:p>
    <w:p w14:paraId="5195E5D6" w14:textId="7E9F2DC6" w:rsidR="00F71BB0" w:rsidRPr="004717DC" w:rsidRDefault="00F71BB0" w:rsidP="008865D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F831E4D" w14:textId="755D10CA" w:rsidR="004717DC" w:rsidRPr="004717DC" w:rsidRDefault="004717DC" w:rsidP="004717DC">
      <w:pPr>
        <w:rPr>
          <w:rFonts w:cstheme="minorHAnsi"/>
          <w:sz w:val="22"/>
          <w:szCs w:val="22"/>
        </w:rPr>
      </w:pPr>
      <w:r w:rsidRPr="004717DC">
        <w:rPr>
          <w:rFonts w:cstheme="minorHAnsi"/>
          <w:sz w:val="22"/>
          <w:szCs w:val="22"/>
        </w:rPr>
        <w:t xml:space="preserve">Qualified applicants should submit a cover letter including a statement of teaching philosophy, CV, and 3 references </w:t>
      </w:r>
      <w:r w:rsidR="001C1441">
        <w:rPr>
          <w:rFonts w:cstheme="minorHAnsi"/>
          <w:sz w:val="22"/>
          <w:szCs w:val="22"/>
        </w:rPr>
        <w:t xml:space="preserve">to </w:t>
      </w:r>
      <w:hyperlink r:id="rId7" w:history="1">
        <w:r w:rsidR="001C1441" w:rsidRPr="00AC7399">
          <w:rPr>
            <w:rStyle w:val="Hyperlink"/>
            <w:rFonts w:cstheme="minorHAnsi"/>
            <w:sz w:val="22"/>
            <w:szCs w:val="22"/>
          </w:rPr>
          <w:t>heather.carpenter@lsus.edu</w:t>
        </w:r>
      </w:hyperlink>
      <w:r w:rsidR="001C1441">
        <w:rPr>
          <w:rFonts w:cstheme="minorHAnsi"/>
          <w:sz w:val="22"/>
          <w:szCs w:val="22"/>
        </w:rPr>
        <w:t xml:space="preserve"> </w:t>
      </w:r>
      <w:r w:rsidRPr="004717DC">
        <w:rPr>
          <w:rFonts w:cstheme="minorHAnsi"/>
          <w:sz w:val="22"/>
          <w:szCs w:val="22"/>
        </w:rPr>
        <w:t xml:space="preserve">   </w:t>
      </w:r>
    </w:p>
    <w:p w14:paraId="3BAC0429" w14:textId="66C1B95F" w:rsidR="00F71BB0" w:rsidRPr="004717DC" w:rsidRDefault="00173DA8" w:rsidP="008865D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review</w:t>
      </w:r>
      <w:r w:rsidR="00F71BB0" w:rsidRPr="004717DC">
        <w:rPr>
          <w:rFonts w:cstheme="minorHAnsi"/>
          <w:sz w:val="22"/>
          <w:szCs w:val="22"/>
        </w:rPr>
        <w:t xml:space="preserve"> of Applications Begins December 1</w:t>
      </w:r>
      <w:r w:rsidR="00F71BB0" w:rsidRPr="004717DC">
        <w:rPr>
          <w:rFonts w:cstheme="minorHAnsi"/>
          <w:sz w:val="22"/>
          <w:szCs w:val="22"/>
          <w:vertAlign w:val="superscript"/>
        </w:rPr>
        <w:t>st</w:t>
      </w:r>
      <w:r w:rsidR="00F71BB0" w:rsidRPr="004717DC">
        <w:rPr>
          <w:rFonts w:cstheme="minorHAnsi"/>
          <w:sz w:val="22"/>
          <w:szCs w:val="22"/>
        </w:rPr>
        <w:t xml:space="preserve">. </w:t>
      </w:r>
    </w:p>
    <w:p w14:paraId="04941AAF" w14:textId="40D052B0" w:rsidR="00F71BB0" w:rsidRDefault="00F71BB0" w:rsidP="008865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00FCBD" w14:textId="77777777" w:rsidR="00F71BB0" w:rsidRPr="008865D3" w:rsidRDefault="00F71BB0" w:rsidP="008865D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F71BB0" w:rsidRPr="008865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18BB" w14:textId="77777777" w:rsidR="00FF1AAB" w:rsidRDefault="00FF1AAB" w:rsidP="004717DC">
      <w:r>
        <w:separator/>
      </w:r>
    </w:p>
  </w:endnote>
  <w:endnote w:type="continuationSeparator" w:id="0">
    <w:p w14:paraId="7F2DAA8F" w14:textId="77777777" w:rsidR="00FF1AAB" w:rsidRDefault="00FF1AAB" w:rsidP="0047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34D2" w14:textId="77777777" w:rsidR="00FF1AAB" w:rsidRDefault="00FF1AAB" w:rsidP="004717DC">
      <w:r>
        <w:separator/>
      </w:r>
    </w:p>
  </w:footnote>
  <w:footnote w:type="continuationSeparator" w:id="0">
    <w:p w14:paraId="2DDE5D86" w14:textId="77777777" w:rsidR="00FF1AAB" w:rsidRDefault="00FF1AAB" w:rsidP="0047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F3ED" w14:textId="5AE5CCC0" w:rsidR="004717DC" w:rsidRDefault="004717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CC46E" wp14:editId="13CD52BA">
          <wp:simplePos x="0" y="0"/>
          <wp:positionH relativeFrom="margin">
            <wp:posOffset>1391056</wp:posOffset>
          </wp:positionH>
          <wp:positionV relativeFrom="margin">
            <wp:posOffset>-729615</wp:posOffset>
          </wp:positionV>
          <wp:extent cx="2982702" cy="868680"/>
          <wp:effectExtent l="0" t="0" r="825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SInst for NonprofitAdmin_Vertical_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702" cy="8686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3"/>
    <w:rsid w:val="00097451"/>
    <w:rsid w:val="000C0032"/>
    <w:rsid w:val="00153B96"/>
    <w:rsid w:val="0017132B"/>
    <w:rsid w:val="00173DA8"/>
    <w:rsid w:val="001C1441"/>
    <w:rsid w:val="004051E5"/>
    <w:rsid w:val="004717DC"/>
    <w:rsid w:val="004A6D79"/>
    <w:rsid w:val="004C1C84"/>
    <w:rsid w:val="005826C6"/>
    <w:rsid w:val="005B4C4B"/>
    <w:rsid w:val="005C1536"/>
    <w:rsid w:val="005C7367"/>
    <w:rsid w:val="005D4A68"/>
    <w:rsid w:val="007C0282"/>
    <w:rsid w:val="008751EA"/>
    <w:rsid w:val="008865D3"/>
    <w:rsid w:val="009858A3"/>
    <w:rsid w:val="00A32096"/>
    <w:rsid w:val="00B52982"/>
    <w:rsid w:val="00B71EF0"/>
    <w:rsid w:val="00BA332A"/>
    <w:rsid w:val="00C430ED"/>
    <w:rsid w:val="00CD3677"/>
    <w:rsid w:val="00DB7091"/>
    <w:rsid w:val="00DD2EA4"/>
    <w:rsid w:val="00DF4F07"/>
    <w:rsid w:val="00E0264F"/>
    <w:rsid w:val="00E116A5"/>
    <w:rsid w:val="00E903FF"/>
    <w:rsid w:val="00F560EA"/>
    <w:rsid w:val="00F71BB0"/>
    <w:rsid w:val="00FB62CF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25F2D"/>
  <w15:chartTrackingRefBased/>
  <w15:docId w15:val="{DB0DB00A-941F-F143-B33D-1350C07F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5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865D3"/>
  </w:style>
  <w:style w:type="paragraph" w:styleId="Header">
    <w:name w:val="header"/>
    <w:basedOn w:val="Normal"/>
    <w:link w:val="HeaderChar"/>
    <w:uiPriority w:val="99"/>
    <w:unhideWhenUsed/>
    <w:rsid w:val="0047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7DC"/>
  </w:style>
  <w:style w:type="paragraph" w:styleId="Footer">
    <w:name w:val="footer"/>
    <w:basedOn w:val="Normal"/>
    <w:link w:val="FooterChar"/>
    <w:uiPriority w:val="99"/>
    <w:unhideWhenUsed/>
    <w:rsid w:val="0047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7DC"/>
  </w:style>
  <w:style w:type="character" w:styleId="Hyperlink">
    <w:name w:val="Hyperlink"/>
    <w:basedOn w:val="DefaultParagraphFont"/>
    <w:uiPriority w:val="99"/>
    <w:unhideWhenUsed/>
    <w:rsid w:val="00471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ather.carpenter@lsu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reveport-bossi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E670FB-2580-6047-8911-E07424543AD1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4870</Characters>
  <Application>Microsoft Office Word</Application>
  <DocSecurity>0</DocSecurity>
  <Lines>83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Heather</dc:creator>
  <cp:keywords/>
  <dc:description/>
  <cp:lastModifiedBy>Carpenter, Heather</cp:lastModifiedBy>
  <cp:revision>4</cp:revision>
  <dcterms:created xsi:type="dcterms:W3CDTF">2022-10-20T20:21:00Z</dcterms:created>
  <dcterms:modified xsi:type="dcterms:W3CDTF">2022-10-21T00:32:00Z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documentId_9028</vt:lpwstr>
  </property>
  <property fmtid="{D5CDD505-2E9C-101B-9397-08002B2CF9AE}" pid="3" name="grammarly_documentContext">
    <vt:lpwstr>{"goals":[],"domain":"general","emotions":[],"dialect":"american"}</vt:lpwstr>
  </property>
</Properties>
</file>