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 xml:space="preserve">LSUS FACULTY SENATE </w:t>
      </w:r>
    </w:p>
    <w:p w14:paraId="00000002"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MINUTES OF THE MEETING</w:t>
      </w:r>
    </w:p>
    <w:p w14:paraId="3961FBD2" w14:textId="77777777" w:rsidR="00785C93" w:rsidRPr="00294A10" w:rsidRDefault="00785C93">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p w14:paraId="00000003" w14:textId="0A4F882D" w:rsidR="00565F0B" w:rsidRPr="00294A10" w:rsidRDefault="00E655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February 9</w:t>
      </w:r>
      <w:r w:rsidR="00F727DC" w:rsidRPr="00294A10">
        <w:rPr>
          <w:rFonts w:ascii="Times New Roman" w:eastAsia="Times New Roman" w:hAnsi="Times New Roman" w:cs="Times New Roman"/>
          <w:b/>
          <w:sz w:val="20"/>
          <w:szCs w:val="20"/>
        </w:rPr>
        <w:t>, 202</w:t>
      </w:r>
      <w:r w:rsidR="00072619" w:rsidRPr="00294A10">
        <w:rPr>
          <w:rFonts w:ascii="Times New Roman" w:eastAsia="Times New Roman" w:hAnsi="Times New Roman" w:cs="Times New Roman"/>
          <w:b/>
          <w:sz w:val="20"/>
          <w:szCs w:val="20"/>
        </w:rPr>
        <w:t>6</w:t>
      </w:r>
    </w:p>
    <w:p w14:paraId="00000004"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11:00 A.M.</w:t>
      </w:r>
    </w:p>
    <w:p w14:paraId="00000005" w14:textId="77777777" w:rsidR="00565F0B" w:rsidRPr="00294A10"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6"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sz w:val="20"/>
          <w:szCs w:val="20"/>
        </w:rPr>
        <w:t>Webster Room, University Center</w:t>
      </w:r>
    </w:p>
    <w:p w14:paraId="00000007" w14:textId="77777777" w:rsidR="00565F0B" w:rsidRPr="00294A10"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A" w14:textId="69E6337B"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 xml:space="preserve">I. </w:t>
      </w:r>
      <w:r w:rsidRPr="00294A10">
        <w:rPr>
          <w:rFonts w:ascii="Times New Roman" w:eastAsia="Times New Roman" w:hAnsi="Times New Roman" w:cs="Times New Roman"/>
          <w:b/>
          <w:color w:val="000000"/>
          <w:sz w:val="20"/>
          <w:szCs w:val="20"/>
        </w:rPr>
        <w:tab/>
        <w:t>CALL TO ORDER</w:t>
      </w:r>
      <w:r w:rsidR="00D56AF8">
        <w:rPr>
          <w:rFonts w:ascii="Times New Roman" w:eastAsia="Times New Roman" w:hAnsi="Times New Roman" w:cs="Times New Roman"/>
          <w:b/>
          <w:color w:val="000000"/>
          <w:sz w:val="20"/>
          <w:szCs w:val="20"/>
        </w:rPr>
        <w:t>:</w:t>
      </w:r>
      <w:r w:rsidRPr="00294A10">
        <w:rPr>
          <w:rFonts w:ascii="Times New Roman" w:eastAsia="Times New Roman" w:hAnsi="Times New Roman" w:cs="Times New Roman"/>
          <w:color w:val="000000"/>
          <w:sz w:val="20"/>
          <w:szCs w:val="20"/>
        </w:rPr>
        <w:t xml:space="preserve">  President Williams called the meeting to order</w:t>
      </w:r>
      <w:r w:rsidR="00D56AF8">
        <w:rPr>
          <w:rFonts w:ascii="Times New Roman" w:eastAsia="Times New Roman" w:hAnsi="Times New Roman" w:cs="Times New Roman"/>
          <w:color w:val="000000"/>
          <w:sz w:val="20"/>
          <w:szCs w:val="20"/>
        </w:rPr>
        <w:t xml:space="preserve"> at </w:t>
      </w:r>
      <w:r w:rsidR="00D56AF8" w:rsidRPr="00294A10">
        <w:rPr>
          <w:rFonts w:ascii="Times New Roman" w:eastAsia="Times New Roman" w:hAnsi="Times New Roman" w:cs="Times New Roman"/>
          <w:color w:val="000000"/>
          <w:sz w:val="20"/>
          <w:szCs w:val="20"/>
        </w:rPr>
        <w:t>11:</w:t>
      </w:r>
      <w:r w:rsidR="00D56AF8" w:rsidRPr="00294A10">
        <w:rPr>
          <w:rFonts w:ascii="Times New Roman" w:eastAsia="Times New Roman" w:hAnsi="Times New Roman" w:cs="Times New Roman"/>
          <w:sz w:val="20"/>
          <w:szCs w:val="20"/>
        </w:rPr>
        <w:t>0</w:t>
      </w:r>
      <w:r w:rsidR="00D56AF8">
        <w:rPr>
          <w:rFonts w:ascii="Times New Roman" w:eastAsia="Times New Roman" w:hAnsi="Times New Roman" w:cs="Times New Roman"/>
          <w:sz w:val="20"/>
          <w:szCs w:val="20"/>
        </w:rPr>
        <w:t>3</w:t>
      </w:r>
      <w:r w:rsidR="00D56AF8" w:rsidRPr="00294A10">
        <w:rPr>
          <w:rFonts w:ascii="Times New Roman" w:eastAsia="Times New Roman" w:hAnsi="Times New Roman" w:cs="Times New Roman"/>
          <w:color w:val="000000"/>
          <w:sz w:val="20"/>
          <w:szCs w:val="20"/>
        </w:rPr>
        <w:t xml:space="preserve"> a.m</w:t>
      </w:r>
      <w:r w:rsidRPr="00294A10">
        <w:rPr>
          <w:rFonts w:ascii="Times New Roman" w:eastAsia="Times New Roman" w:hAnsi="Times New Roman" w:cs="Times New Roman"/>
          <w:color w:val="000000"/>
          <w:sz w:val="20"/>
          <w:szCs w:val="20"/>
        </w:rPr>
        <w:t>.</w:t>
      </w:r>
    </w:p>
    <w:p w14:paraId="0000000B"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 xml:space="preserve"> </w:t>
      </w:r>
    </w:p>
    <w:p w14:paraId="0000000C" w14:textId="398C704A"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0" w:name="_heading=h.lqj6qyeog53s" w:colFirst="0" w:colLast="0"/>
      <w:bookmarkEnd w:id="0"/>
      <w:r w:rsidRPr="00294A10">
        <w:rPr>
          <w:rFonts w:ascii="Times New Roman" w:eastAsia="Times New Roman" w:hAnsi="Times New Roman" w:cs="Times New Roman"/>
          <w:b/>
          <w:color w:val="000000"/>
          <w:sz w:val="20"/>
          <w:szCs w:val="20"/>
        </w:rPr>
        <w:t>II.</w:t>
      </w:r>
      <w:r w:rsidRPr="00294A10">
        <w:rPr>
          <w:rFonts w:ascii="Times New Roman" w:eastAsia="Times New Roman" w:hAnsi="Times New Roman" w:cs="Times New Roman"/>
          <w:b/>
          <w:color w:val="000000"/>
          <w:sz w:val="20"/>
          <w:szCs w:val="20"/>
        </w:rPr>
        <w:tab/>
        <w:t xml:space="preserve">PRESENT: </w:t>
      </w:r>
      <w:r w:rsidRPr="00294A10">
        <w:rPr>
          <w:rFonts w:ascii="Times New Roman" w:eastAsia="Times New Roman" w:hAnsi="Times New Roman" w:cs="Times New Roman"/>
          <w:color w:val="000000"/>
          <w:sz w:val="20"/>
          <w:szCs w:val="20"/>
        </w:rPr>
        <w:t xml:space="preserve">Senator Cassandra Williams, </w:t>
      </w:r>
      <w:r w:rsidR="00F727DC" w:rsidRPr="00294A10">
        <w:rPr>
          <w:rFonts w:ascii="Times New Roman" w:eastAsia="Times New Roman" w:hAnsi="Times New Roman" w:cs="Times New Roman"/>
          <w:sz w:val="20"/>
          <w:szCs w:val="20"/>
        </w:rPr>
        <w:t xml:space="preserve">Senator Dunnavent, </w:t>
      </w:r>
      <w:r w:rsidR="00E655D7" w:rsidRPr="00294A10">
        <w:rPr>
          <w:rFonts w:ascii="Times New Roman" w:eastAsia="Times New Roman" w:hAnsi="Times New Roman" w:cs="Times New Roman"/>
          <w:color w:val="000000"/>
          <w:sz w:val="20"/>
          <w:szCs w:val="20"/>
        </w:rPr>
        <w:t xml:space="preserve">Senator Gifford, </w:t>
      </w:r>
      <w:r w:rsidR="00E655D7" w:rsidRPr="00294A10">
        <w:rPr>
          <w:rFonts w:ascii="Times New Roman" w:eastAsia="Times New Roman" w:hAnsi="Times New Roman" w:cs="Times New Roman"/>
          <w:sz w:val="20"/>
          <w:szCs w:val="20"/>
        </w:rPr>
        <w:t xml:space="preserve">Senator Xiang Gail Gao, </w:t>
      </w:r>
      <w:r w:rsidR="00E655D7" w:rsidRPr="00294A10">
        <w:rPr>
          <w:rFonts w:ascii="Times New Roman" w:eastAsia="Times New Roman" w:hAnsi="Times New Roman" w:cs="Times New Roman"/>
          <w:color w:val="000000"/>
          <w:sz w:val="20"/>
          <w:szCs w:val="20"/>
        </w:rPr>
        <w:t>Senator Zhao</w:t>
      </w:r>
      <w:r w:rsidR="00E655D7">
        <w:rPr>
          <w:rFonts w:ascii="Times New Roman" w:eastAsia="Times New Roman" w:hAnsi="Times New Roman" w:cs="Times New Roman"/>
          <w:color w:val="000000"/>
          <w:sz w:val="20"/>
          <w:szCs w:val="20"/>
        </w:rPr>
        <w:t>,</w:t>
      </w:r>
      <w:r w:rsidR="00E655D7" w:rsidRPr="00294A10">
        <w:rPr>
          <w:rFonts w:ascii="Times New Roman" w:eastAsia="Times New Roman" w:hAnsi="Times New Roman" w:cs="Times New Roman"/>
          <w:sz w:val="20"/>
          <w:szCs w:val="20"/>
        </w:rPr>
        <w:t xml:space="preserve"> </w:t>
      </w:r>
      <w:r w:rsidR="00E655D7" w:rsidRPr="00294A10">
        <w:rPr>
          <w:rFonts w:ascii="Times New Roman" w:eastAsia="Times New Roman" w:hAnsi="Times New Roman" w:cs="Times New Roman"/>
          <w:color w:val="000000"/>
          <w:sz w:val="20"/>
          <w:szCs w:val="20"/>
        </w:rPr>
        <w:t>Senator Widmeyer</w:t>
      </w:r>
      <w:r w:rsidR="00E655D7">
        <w:rPr>
          <w:rFonts w:ascii="Times New Roman" w:eastAsia="Times New Roman" w:hAnsi="Times New Roman" w:cs="Times New Roman"/>
          <w:color w:val="000000"/>
          <w:sz w:val="20"/>
          <w:szCs w:val="20"/>
        </w:rPr>
        <w:t>,</w:t>
      </w:r>
      <w:r w:rsidR="00E655D7" w:rsidRPr="00294A10">
        <w:rPr>
          <w:rFonts w:ascii="Times New Roman" w:eastAsia="Times New Roman" w:hAnsi="Times New Roman" w:cs="Times New Roman"/>
          <w:sz w:val="20"/>
          <w:szCs w:val="20"/>
        </w:rPr>
        <w:t xml:space="preserve"> Senator Mikaberidze,</w:t>
      </w:r>
      <w:r w:rsidR="00E655D7" w:rsidRPr="00294A10">
        <w:rPr>
          <w:rFonts w:ascii="Times New Roman" w:eastAsia="Times New Roman" w:hAnsi="Times New Roman" w:cs="Times New Roman"/>
          <w:color w:val="000000"/>
          <w:sz w:val="20"/>
          <w:szCs w:val="20"/>
        </w:rPr>
        <w:t xml:space="preserve"> </w:t>
      </w:r>
      <w:r w:rsidR="005479D2" w:rsidRPr="00294A10">
        <w:rPr>
          <w:rFonts w:ascii="Times New Roman" w:eastAsia="Times New Roman" w:hAnsi="Times New Roman" w:cs="Times New Roman"/>
          <w:sz w:val="20"/>
          <w:szCs w:val="20"/>
        </w:rPr>
        <w:t xml:space="preserve">Senator Si Chen, </w:t>
      </w:r>
      <w:r w:rsidR="00E655D7" w:rsidRPr="00294A10">
        <w:rPr>
          <w:rFonts w:ascii="Times New Roman" w:eastAsia="Times New Roman" w:hAnsi="Times New Roman" w:cs="Times New Roman"/>
          <w:sz w:val="20"/>
          <w:szCs w:val="20"/>
        </w:rPr>
        <w:t xml:space="preserve">Senator Kim, Senator Yeh, Senator White, </w:t>
      </w:r>
      <w:r w:rsidR="002C5347" w:rsidRPr="00294A10">
        <w:rPr>
          <w:rFonts w:ascii="Times New Roman" w:eastAsia="Times New Roman" w:hAnsi="Times New Roman" w:cs="Times New Roman"/>
          <w:color w:val="000000"/>
          <w:sz w:val="20"/>
          <w:szCs w:val="20"/>
        </w:rPr>
        <w:t>Senator Felice Williams</w:t>
      </w:r>
      <w:r w:rsidR="002C5347" w:rsidRPr="00294A10">
        <w:rPr>
          <w:rFonts w:ascii="Times New Roman" w:eastAsia="Times New Roman" w:hAnsi="Times New Roman" w:cs="Times New Roman"/>
          <w:sz w:val="20"/>
          <w:szCs w:val="20"/>
        </w:rPr>
        <w:t xml:space="preserve">, </w:t>
      </w:r>
      <w:r w:rsidR="005479D2" w:rsidRPr="00294A10">
        <w:rPr>
          <w:rFonts w:ascii="Times New Roman" w:eastAsia="Times New Roman" w:hAnsi="Times New Roman" w:cs="Times New Roman"/>
          <w:sz w:val="20"/>
          <w:szCs w:val="20"/>
        </w:rPr>
        <w:t>Senator Bhnas</w:t>
      </w:r>
      <w:r w:rsidR="00E655D7">
        <w:rPr>
          <w:rFonts w:ascii="Times New Roman" w:eastAsia="Times New Roman" w:hAnsi="Times New Roman" w:cs="Times New Roman"/>
          <w:sz w:val="20"/>
          <w:szCs w:val="20"/>
        </w:rPr>
        <w:t>.</w:t>
      </w:r>
      <w:r w:rsidR="00286C49" w:rsidRPr="00294A10">
        <w:rPr>
          <w:rFonts w:ascii="Times New Roman" w:eastAsia="Times New Roman" w:hAnsi="Times New Roman" w:cs="Times New Roman"/>
          <w:color w:val="000000"/>
          <w:sz w:val="20"/>
          <w:szCs w:val="20"/>
        </w:rPr>
        <w:t xml:space="preserve"> </w:t>
      </w:r>
      <w:r w:rsidRPr="00294A10">
        <w:rPr>
          <w:rFonts w:ascii="Times New Roman" w:eastAsia="Times New Roman" w:hAnsi="Times New Roman" w:cs="Times New Roman"/>
          <w:b/>
          <w:color w:val="000000"/>
          <w:sz w:val="20"/>
          <w:szCs w:val="20"/>
        </w:rPr>
        <w:t xml:space="preserve">Absent: </w:t>
      </w:r>
      <w:r w:rsidR="002C5347" w:rsidRPr="00294A10">
        <w:rPr>
          <w:rFonts w:ascii="Times New Roman" w:eastAsia="Times New Roman" w:hAnsi="Times New Roman" w:cs="Times New Roman"/>
          <w:sz w:val="20"/>
          <w:szCs w:val="20"/>
        </w:rPr>
        <w:t>Senator Noor,</w:t>
      </w:r>
      <w:r w:rsidR="00E655D7" w:rsidRPr="00E655D7">
        <w:rPr>
          <w:rFonts w:ascii="Times New Roman" w:eastAsia="Times New Roman" w:hAnsi="Times New Roman" w:cs="Times New Roman"/>
          <w:sz w:val="20"/>
          <w:szCs w:val="20"/>
        </w:rPr>
        <w:t xml:space="preserve"> </w:t>
      </w:r>
      <w:r w:rsidR="00E655D7" w:rsidRPr="00294A10">
        <w:rPr>
          <w:rFonts w:ascii="Times New Roman" w:eastAsia="Times New Roman" w:hAnsi="Times New Roman" w:cs="Times New Roman"/>
          <w:color w:val="000000"/>
          <w:sz w:val="20"/>
          <w:szCs w:val="20"/>
        </w:rPr>
        <w:t>Senator Siska</w:t>
      </w:r>
      <w:r w:rsidR="005479D2" w:rsidRPr="00294A10">
        <w:rPr>
          <w:rFonts w:ascii="Times New Roman" w:eastAsia="Times New Roman" w:hAnsi="Times New Roman" w:cs="Times New Roman"/>
          <w:sz w:val="20"/>
          <w:szCs w:val="20"/>
        </w:rPr>
        <w:t xml:space="preserve">. </w:t>
      </w:r>
      <w:r w:rsidRPr="00294A10">
        <w:rPr>
          <w:rFonts w:ascii="Times New Roman" w:eastAsia="Times New Roman" w:hAnsi="Times New Roman" w:cs="Times New Roman"/>
          <w:color w:val="000000"/>
          <w:sz w:val="20"/>
          <w:szCs w:val="20"/>
        </w:rPr>
        <w:t>A quorum was present.</w:t>
      </w:r>
    </w:p>
    <w:p w14:paraId="0000000D"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III.</w:t>
      </w:r>
      <w:r w:rsidRPr="00294A10">
        <w:rPr>
          <w:rFonts w:ascii="Times New Roman" w:eastAsia="Times New Roman" w:hAnsi="Times New Roman" w:cs="Times New Roman"/>
          <w:color w:val="000000"/>
          <w:sz w:val="20"/>
          <w:szCs w:val="20"/>
        </w:rPr>
        <w:tab/>
      </w:r>
      <w:r w:rsidRPr="00294A10">
        <w:rPr>
          <w:rFonts w:ascii="Times New Roman" w:eastAsia="Times New Roman" w:hAnsi="Times New Roman" w:cs="Times New Roman"/>
          <w:b/>
          <w:color w:val="000000"/>
          <w:sz w:val="20"/>
          <w:szCs w:val="20"/>
        </w:rPr>
        <w:t xml:space="preserve">COMMENTS: </w:t>
      </w:r>
      <w:r w:rsidRPr="00294A10">
        <w:rPr>
          <w:rFonts w:ascii="Times New Roman" w:eastAsia="Times New Roman" w:hAnsi="Times New Roman" w:cs="Times New Roman"/>
          <w:color w:val="000000"/>
          <w:sz w:val="20"/>
          <w:szCs w:val="2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0"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color w:val="000000"/>
          <w:sz w:val="20"/>
          <w:szCs w:val="20"/>
        </w:rPr>
        <w:t xml:space="preserve">President Williams asked </w:t>
      </w:r>
      <w:r w:rsidRPr="00294A10">
        <w:rPr>
          <w:rFonts w:ascii="Times New Roman" w:eastAsia="Times New Roman" w:hAnsi="Times New Roman" w:cs="Times New Roman"/>
          <w:sz w:val="20"/>
          <w:szCs w:val="20"/>
        </w:rPr>
        <w:t>for a roll</w:t>
      </w:r>
      <w:r w:rsidRPr="00294A10">
        <w:rPr>
          <w:rFonts w:ascii="Times New Roman" w:eastAsia="Times New Roman" w:hAnsi="Times New Roman" w:cs="Times New Roman"/>
          <w:color w:val="000000"/>
          <w:sz w:val="20"/>
          <w:szCs w:val="20"/>
        </w:rPr>
        <w:t xml:space="preserve"> to be taken and asked senators to introduce themselves.  </w:t>
      </w:r>
    </w:p>
    <w:p w14:paraId="00000011"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2"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IV.</w:t>
      </w:r>
      <w:r w:rsidRPr="00294A10">
        <w:rPr>
          <w:rFonts w:ascii="Times New Roman" w:eastAsia="Times New Roman" w:hAnsi="Times New Roman" w:cs="Times New Roman"/>
          <w:b/>
          <w:color w:val="000000"/>
          <w:sz w:val="20"/>
          <w:szCs w:val="20"/>
        </w:rPr>
        <w:tab/>
        <w:t xml:space="preserve">APPROVAL OF MINUTES:  </w:t>
      </w:r>
    </w:p>
    <w:p w14:paraId="00000013" w14:textId="4F29FE4F" w:rsidR="00565F0B" w:rsidRPr="00294A10" w:rsidRDefault="002C5347"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 xml:space="preserve">Senator </w:t>
      </w:r>
      <w:r w:rsidR="00E655D7">
        <w:rPr>
          <w:rFonts w:ascii="Times New Roman" w:eastAsia="Times New Roman" w:hAnsi="Times New Roman" w:cs="Times New Roman"/>
          <w:color w:val="000000"/>
          <w:sz w:val="20"/>
          <w:szCs w:val="20"/>
        </w:rPr>
        <w:t xml:space="preserve">Dunnavent </w:t>
      </w:r>
      <w:r w:rsidRPr="00294A10">
        <w:rPr>
          <w:rFonts w:ascii="Times New Roman" w:eastAsia="Times New Roman" w:hAnsi="Times New Roman" w:cs="Times New Roman"/>
          <w:color w:val="000000"/>
          <w:sz w:val="20"/>
          <w:szCs w:val="20"/>
        </w:rPr>
        <w:t xml:space="preserve">moved to </w:t>
      </w:r>
      <w:proofErr w:type="gramStart"/>
      <w:r w:rsidRPr="00294A10">
        <w:rPr>
          <w:rFonts w:ascii="Times New Roman" w:eastAsia="Times New Roman" w:hAnsi="Times New Roman" w:cs="Times New Roman"/>
          <w:color w:val="000000"/>
          <w:sz w:val="20"/>
          <w:szCs w:val="20"/>
        </w:rPr>
        <w:t>approve</w:t>
      </w:r>
      <w:proofErr w:type="gramEnd"/>
      <w:r w:rsidRPr="00294A10">
        <w:rPr>
          <w:rFonts w:ascii="Times New Roman" w:eastAsia="Times New Roman" w:hAnsi="Times New Roman" w:cs="Times New Roman"/>
          <w:color w:val="000000"/>
          <w:sz w:val="20"/>
          <w:szCs w:val="20"/>
        </w:rPr>
        <w:t xml:space="preserve"> the </w:t>
      </w:r>
      <w:r w:rsidR="00E655D7">
        <w:rPr>
          <w:rFonts w:ascii="Times New Roman" w:eastAsia="Times New Roman" w:hAnsi="Times New Roman" w:cs="Times New Roman"/>
          <w:color w:val="000000"/>
          <w:sz w:val="20"/>
          <w:szCs w:val="20"/>
        </w:rPr>
        <w:t>January</w:t>
      </w:r>
      <w:r w:rsidRPr="00294A10">
        <w:rPr>
          <w:rFonts w:ascii="Times New Roman" w:eastAsia="Times New Roman" w:hAnsi="Times New Roman" w:cs="Times New Roman"/>
          <w:color w:val="000000"/>
          <w:sz w:val="20"/>
          <w:szCs w:val="20"/>
        </w:rPr>
        <w:t xml:space="preserve"> minute</w:t>
      </w:r>
      <w:r w:rsidR="00E655D7">
        <w:rPr>
          <w:rFonts w:ascii="Times New Roman" w:eastAsia="Times New Roman" w:hAnsi="Times New Roman" w:cs="Times New Roman"/>
          <w:color w:val="000000"/>
          <w:sz w:val="20"/>
          <w:szCs w:val="20"/>
        </w:rPr>
        <w:t>s</w:t>
      </w:r>
      <w:r w:rsidRPr="00294A10">
        <w:rPr>
          <w:rFonts w:ascii="Times New Roman" w:eastAsia="Times New Roman" w:hAnsi="Times New Roman" w:cs="Times New Roman"/>
          <w:color w:val="000000"/>
          <w:sz w:val="20"/>
          <w:szCs w:val="20"/>
        </w:rPr>
        <w:t>. The motion was seconded and approved.</w:t>
      </w:r>
    </w:p>
    <w:p w14:paraId="00000014"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5"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w:t>
      </w:r>
      <w:r w:rsidRPr="00294A10">
        <w:rPr>
          <w:rFonts w:ascii="Times New Roman" w:eastAsia="Times New Roman" w:hAnsi="Times New Roman" w:cs="Times New Roman"/>
          <w:b/>
          <w:color w:val="000000"/>
          <w:sz w:val="20"/>
          <w:szCs w:val="20"/>
        </w:rPr>
        <w:tab/>
        <w:t xml:space="preserve">PRESIDENT’S REPORT: </w:t>
      </w:r>
    </w:p>
    <w:p w14:paraId="00000016" w14:textId="77777777" w:rsidR="00565F0B" w:rsidRPr="00294A10" w:rsidRDefault="00565F0B">
      <w:pPr>
        <w:pBdr>
          <w:top w:val="nil"/>
          <w:left w:val="nil"/>
          <w:bottom w:val="nil"/>
          <w:right w:val="nil"/>
          <w:between w:val="nil"/>
        </w:pBdr>
        <w:spacing w:after="0" w:line="240" w:lineRule="auto"/>
        <w:ind w:left="810"/>
        <w:jc w:val="both"/>
        <w:rPr>
          <w:rFonts w:ascii="Times New Roman" w:eastAsia="Times New Roman" w:hAnsi="Times New Roman" w:cs="Times New Roman"/>
          <w:sz w:val="20"/>
          <w:szCs w:val="20"/>
        </w:rPr>
      </w:pPr>
    </w:p>
    <w:p w14:paraId="5617EC64" w14:textId="501A592E" w:rsidR="002C5347" w:rsidRPr="00294A10" w:rsidRDefault="002C5347" w:rsidP="002C534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294A10">
        <w:rPr>
          <w:rFonts w:ascii="Times New Roman" w:eastAsia="Times New Roman" w:hAnsi="Times New Roman" w:cs="Times New Roman"/>
          <w:color w:val="000000"/>
          <w:sz w:val="20"/>
          <w:szCs w:val="20"/>
          <w:lang w:val="en-US"/>
        </w:rPr>
        <w:t xml:space="preserve">President Williams opened the meeting by welcoming the faculty. She noted that </w:t>
      </w:r>
      <w:r w:rsidR="00E655D7">
        <w:rPr>
          <w:rFonts w:ascii="Times New Roman" w:eastAsia="Times New Roman" w:hAnsi="Times New Roman" w:cs="Times New Roman"/>
          <w:color w:val="000000"/>
          <w:sz w:val="20"/>
          <w:szCs w:val="20"/>
          <w:lang w:val="en-US"/>
        </w:rPr>
        <w:t xml:space="preserve">LSUS Homecoming is scheduled </w:t>
      </w:r>
      <w:r w:rsidR="00E655D7" w:rsidRPr="00E655D7">
        <w:rPr>
          <w:rFonts w:ascii="Times New Roman" w:eastAsia="Times New Roman" w:hAnsi="Times New Roman" w:cs="Times New Roman"/>
          <w:color w:val="000000"/>
          <w:sz w:val="20"/>
          <w:szCs w:val="20"/>
          <w:lang w:val="en-US"/>
        </w:rPr>
        <w:t>for February 9th - 14</w:t>
      </w:r>
      <w:r w:rsidR="00E655D7" w:rsidRPr="00E655D7">
        <w:rPr>
          <w:rFonts w:ascii="Times New Roman" w:eastAsia="Times New Roman" w:hAnsi="Times New Roman" w:cs="Times New Roman"/>
          <w:color w:val="000000"/>
          <w:sz w:val="20"/>
          <w:szCs w:val="20"/>
          <w:vertAlign w:val="superscript"/>
          <w:lang w:val="en-US"/>
        </w:rPr>
        <w:t>th</w:t>
      </w:r>
      <w:r w:rsidR="00E655D7">
        <w:rPr>
          <w:rFonts w:ascii="Times New Roman" w:eastAsia="Times New Roman" w:hAnsi="Times New Roman" w:cs="Times New Roman"/>
          <w:color w:val="000000"/>
          <w:sz w:val="20"/>
          <w:szCs w:val="20"/>
          <w:lang w:val="en-US"/>
        </w:rPr>
        <w:t xml:space="preserve"> and </w:t>
      </w:r>
      <w:r w:rsidRPr="00294A10">
        <w:rPr>
          <w:rFonts w:ascii="Times New Roman" w:eastAsia="Times New Roman" w:hAnsi="Times New Roman" w:cs="Times New Roman"/>
          <w:color w:val="000000"/>
          <w:sz w:val="20"/>
          <w:szCs w:val="20"/>
          <w:lang w:val="en-US"/>
        </w:rPr>
        <w:t>encouraged faculty to participate.</w:t>
      </w:r>
    </w:p>
    <w:p w14:paraId="6ED4A93E" w14:textId="77777777" w:rsidR="002C5347" w:rsidRPr="00294A10" w:rsidRDefault="002C5347" w:rsidP="002C534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00000024"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w:t>
      </w:r>
      <w:r w:rsidRPr="00294A10">
        <w:rPr>
          <w:rFonts w:ascii="Times New Roman" w:eastAsia="Times New Roman" w:hAnsi="Times New Roman" w:cs="Times New Roman"/>
          <w:b/>
          <w:color w:val="000000"/>
          <w:sz w:val="20"/>
          <w:szCs w:val="20"/>
        </w:rPr>
        <w:tab/>
        <w:t>ADMINISTRATORS’ REPORTS</w:t>
      </w:r>
    </w:p>
    <w:p w14:paraId="00000025"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26"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ab/>
        <w:t xml:space="preserve">Chancellor:  </w:t>
      </w:r>
    </w:p>
    <w:p w14:paraId="30BAE07A" w14:textId="77777777" w:rsidR="00E64BB9" w:rsidRPr="00294A10"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5483AFCF" w14:textId="28F30147" w:rsidR="00CD6C18" w:rsidRPr="00CD6C18" w:rsidRDefault="00CD6C18" w:rsidP="00E655D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CD6C18">
        <w:rPr>
          <w:rFonts w:ascii="Times New Roman" w:eastAsia="Times New Roman" w:hAnsi="Times New Roman" w:cs="Times New Roman"/>
          <w:color w:val="000000"/>
          <w:sz w:val="20"/>
          <w:szCs w:val="20"/>
          <w:lang w:val="en-US"/>
        </w:rPr>
        <w:t xml:space="preserve">The Chancellor </w:t>
      </w:r>
      <w:r w:rsidR="00E655D7">
        <w:rPr>
          <w:rFonts w:ascii="Times New Roman" w:eastAsia="Times New Roman" w:hAnsi="Times New Roman" w:cs="Times New Roman"/>
          <w:color w:val="000000"/>
          <w:sz w:val="20"/>
          <w:szCs w:val="20"/>
          <w:lang w:val="en-US"/>
        </w:rPr>
        <w:t>was not present.</w:t>
      </w:r>
    </w:p>
    <w:p w14:paraId="6EBE79B5" w14:textId="77777777" w:rsidR="006D1923" w:rsidRPr="00294A10" w:rsidRDefault="006D1923"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0000002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ab/>
        <w:t xml:space="preserve">Provost: </w:t>
      </w:r>
      <w:r w:rsidRPr="00294A10">
        <w:rPr>
          <w:rFonts w:ascii="Times New Roman" w:eastAsia="Times New Roman" w:hAnsi="Times New Roman" w:cs="Times New Roman"/>
          <w:color w:val="000000"/>
          <w:sz w:val="20"/>
          <w:szCs w:val="20"/>
        </w:rPr>
        <w:t xml:space="preserve"> </w:t>
      </w:r>
    </w:p>
    <w:p w14:paraId="0000002F"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sz w:val="20"/>
          <w:szCs w:val="20"/>
        </w:rPr>
        <w:t xml:space="preserve"> </w:t>
      </w:r>
    </w:p>
    <w:p w14:paraId="38493EF0" w14:textId="77777777" w:rsidR="00C14CAC" w:rsidRDefault="00C14CAC" w:rsidP="00C14CAC">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C14CAC">
        <w:rPr>
          <w:rFonts w:ascii="Times New Roman" w:eastAsia="Times New Roman" w:hAnsi="Times New Roman" w:cs="Times New Roman"/>
          <w:sz w:val="20"/>
          <w:szCs w:val="20"/>
          <w:lang w:val="en-US"/>
        </w:rPr>
        <w:t xml:space="preserve">Dr. Taylor announced that LSUS will hold an event this spring celebrating the university’s first Boyd Professorship. Dignitaries from across the LSU System are expected to attend. </w:t>
      </w:r>
    </w:p>
    <w:p w14:paraId="3F850B52" w14:textId="77777777" w:rsidR="00C14CAC" w:rsidRDefault="00C14CAC" w:rsidP="00C14CAC">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4BE193CC" w14:textId="6D004C89" w:rsidR="00C14CAC" w:rsidRPr="00C14CAC" w:rsidRDefault="00C14CAC" w:rsidP="00C14CAC">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C14CAC">
        <w:rPr>
          <w:rFonts w:ascii="Times New Roman" w:eastAsia="Times New Roman" w:hAnsi="Times New Roman" w:cs="Times New Roman"/>
          <w:sz w:val="20"/>
          <w:szCs w:val="20"/>
          <w:lang w:val="en-US"/>
        </w:rPr>
        <w:t xml:space="preserve">She then discussed new degree proposals that have been sent to Baton Rouge for review and approval. The Summer and Fall schedules are currently in development. LSUS is moving to centralized scheduling, and each department must develop scheduling maps for their courses. Department chairs have been asked to share details about the transition to centralized advising and scheduling, and the </w:t>
      </w:r>
      <w:proofErr w:type="gramStart"/>
      <w:r w:rsidRPr="00C14CAC">
        <w:rPr>
          <w:rFonts w:ascii="Times New Roman" w:eastAsia="Times New Roman" w:hAnsi="Times New Roman" w:cs="Times New Roman"/>
          <w:sz w:val="20"/>
          <w:szCs w:val="20"/>
          <w:lang w:val="en-US"/>
        </w:rPr>
        <w:t>Provost</w:t>
      </w:r>
      <w:proofErr w:type="gramEnd"/>
      <w:r w:rsidRPr="00C14CAC">
        <w:rPr>
          <w:rFonts w:ascii="Times New Roman" w:eastAsia="Times New Roman" w:hAnsi="Times New Roman" w:cs="Times New Roman"/>
          <w:sz w:val="20"/>
          <w:szCs w:val="20"/>
          <w:lang w:val="en-US"/>
        </w:rPr>
        <w:t xml:space="preserve"> asked the Senators to assist in publicizing this initiative.</w:t>
      </w:r>
    </w:p>
    <w:p w14:paraId="0F14037A" w14:textId="77777777" w:rsidR="002527D9" w:rsidRPr="00294A10" w:rsidRDefault="002527D9" w:rsidP="00CD6C18">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00000036" w14:textId="77777777" w:rsidR="00565F0B" w:rsidRPr="00294A1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color w:val="000000"/>
          <w:sz w:val="20"/>
          <w:szCs w:val="20"/>
        </w:rPr>
        <w:tab/>
      </w:r>
    </w:p>
    <w:p w14:paraId="00000037" w14:textId="77777777" w:rsidR="00565F0B" w:rsidRPr="00294A10" w:rsidRDefault="00000000">
      <w:pPr>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VI.</w:t>
      </w:r>
      <w:r w:rsidRPr="00294A10">
        <w:rPr>
          <w:rFonts w:ascii="Times New Roman" w:eastAsia="Times New Roman" w:hAnsi="Times New Roman" w:cs="Times New Roman"/>
          <w:b/>
          <w:color w:val="000000"/>
          <w:sz w:val="20"/>
          <w:szCs w:val="20"/>
        </w:rPr>
        <w:tab/>
        <w:t>NEW BUSINESS:</w:t>
      </w:r>
      <w:r w:rsidRPr="00294A10">
        <w:rPr>
          <w:rFonts w:ascii="Times New Roman" w:eastAsia="Times New Roman" w:hAnsi="Times New Roman" w:cs="Times New Roman"/>
          <w:color w:val="000000"/>
          <w:sz w:val="20"/>
          <w:szCs w:val="20"/>
        </w:rPr>
        <w:t xml:space="preserve">  </w:t>
      </w:r>
    </w:p>
    <w:p w14:paraId="6586D69B" w14:textId="17EF8F16" w:rsidR="00E06A97" w:rsidRPr="00294A10" w:rsidRDefault="005C4371" w:rsidP="0048511E">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294A10">
        <w:rPr>
          <w:rFonts w:ascii="Times New Roman" w:eastAsia="Times New Roman" w:hAnsi="Times New Roman" w:cs="Times New Roman"/>
          <w:sz w:val="20"/>
          <w:szCs w:val="20"/>
          <w:lang w:val="en-US"/>
        </w:rPr>
        <w:t xml:space="preserve"> No New Business</w:t>
      </w:r>
    </w:p>
    <w:p w14:paraId="00000038" w14:textId="171E768F" w:rsidR="00565F0B" w:rsidRPr="00294A10"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0000003B"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VII.</w:t>
      </w:r>
      <w:r w:rsidRPr="00294A10">
        <w:rPr>
          <w:rFonts w:ascii="Times New Roman" w:eastAsia="Times New Roman" w:hAnsi="Times New Roman" w:cs="Times New Roman"/>
          <w:b/>
          <w:color w:val="000000"/>
          <w:sz w:val="20"/>
          <w:szCs w:val="20"/>
        </w:rPr>
        <w:tab/>
        <w:t>CONTINUING BUSINESS</w:t>
      </w:r>
      <w:r w:rsidRPr="00294A10">
        <w:rPr>
          <w:rFonts w:ascii="Times New Roman" w:eastAsia="Times New Roman" w:hAnsi="Times New Roman" w:cs="Times New Roman"/>
          <w:b/>
          <w:sz w:val="20"/>
          <w:szCs w:val="20"/>
        </w:rPr>
        <w:t xml:space="preserve">: </w:t>
      </w:r>
    </w:p>
    <w:p w14:paraId="0000003C" w14:textId="77777777" w:rsidR="00565F0B" w:rsidRPr="00294A10"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14:paraId="619EBC84" w14:textId="21D69241" w:rsidR="00C14CAC" w:rsidRPr="00C14CAC" w:rsidRDefault="001749BD" w:rsidP="00C14CAC">
      <w:pPr>
        <w:spacing w:after="0" w:line="240" w:lineRule="auto"/>
        <w:ind w:left="720"/>
        <w:jc w:val="both"/>
        <w:rPr>
          <w:rFonts w:ascii="Times New Roman" w:eastAsia="Times New Roman" w:hAnsi="Times New Roman" w:cs="Times New Roman"/>
          <w:bCs/>
          <w:sz w:val="20"/>
          <w:szCs w:val="20"/>
        </w:rPr>
      </w:pPr>
      <w:r w:rsidRPr="00294A10">
        <w:rPr>
          <w:rFonts w:ascii="Times New Roman" w:eastAsia="Times New Roman" w:hAnsi="Times New Roman" w:cs="Times New Roman"/>
          <w:b/>
          <w:sz w:val="20"/>
          <w:szCs w:val="20"/>
        </w:rPr>
        <w:t xml:space="preserve">Instruction and Professional Development Committee: </w:t>
      </w:r>
      <w:r w:rsidR="000227AF" w:rsidRPr="000227AF">
        <w:rPr>
          <w:rFonts w:ascii="Times New Roman" w:eastAsia="Times New Roman" w:hAnsi="Times New Roman" w:cs="Times New Roman"/>
          <w:sz w:val="20"/>
          <w:szCs w:val="20"/>
          <w:lang w:val="en-US"/>
        </w:rPr>
        <w:t>Dr. Carpenter presented copies of the committee’s memo on course evaluations. She thanked the committee members for their work and the senators and faculty for their feedback. She then discussed comments received on the proposed changes, especially regarding the wording of specific questions.</w:t>
      </w:r>
      <w:r w:rsidR="000227AF" w:rsidRPr="000227AF">
        <w:rPr>
          <w:rFonts w:ascii="Times New Roman" w:eastAsia="Times New Roman" w:hAnsi="Times New Roman" w:cs="Times New Roman"/>
          <w:sz w:val="20"/>
          <w:szCs w:val="20"/>
          <w:lang w:val="en-US"/>
        </w:rPr>
        <w:t xml:space="preserve"> </w:t>
      </w:r>
      <w:r w:rsidR="00C14CAC" w:rsidRPr="000227AF">
        <w:rPr>
          <w:rFonts w:ascii="Times New Roman" w:eastAsia="Times New Roman" w:hAnsi="Times New Roman" w:cs="Times New Roman"/>
          <w:sz w:val="20"/>
          <w:szCs w:val="20"/>
          <w:lang w:val="en-US"/>
        </w:rPr>
        <w:t xml:space="preserve">IPDC </w:t>
      </w:r>
      <w:r w:rsidR="00C14CAC" w:rsidRPr="000227AF">
        <w:rPr>
          <w:rFonts w:ascii="Times New Roman" w:eastAsia="Times New Roman" w:hAnsi="Times New Roman" w:cs="Times New Roman"/>
          <w:sz w:val="20"/>
          <w:szCs w:val="20"/>
          <w:lang w:val="en-US"/>
        </w:rPr>
        <w:t>recommends</w:t>
      </w:r>
      <w:r w:rsidR="00C14CAC" w:rsidRPr="00C14CAC">
        <w:rPr>
          <w:rFonts w:ascii="Times New Roman" w:eastAsia="Times New Roman" w:hAnsi="Times New Roman" w:cs="Times New Roman"/>
          <w:bCs/>
          <w:sz w:val="20"/>
          <w:szCs w:val="20"/>
        </w:rPr>
        <w:t xml:space="preserve"> that the Faculty Senate decide and vote on how it wishes </w:t>
      </w:r>
      <w:r w:rsidR="00C14CAC" w:rsidRPr="00C14CAC">
        <w:rPr>
          <w:rFonts w:ascii="Times New Roman" w:eastAsia="Times New Roman" w:hAnsi="Times New Roman" w:cs="Times New Roman"/>
          <w:bCs/>
          <w:sz w:val="20"/>
          <w:szCs w:val="20"/>
        </w:rPr>
        <w:lastRenderedPageBreak/>
        <w:t xml:space="preserve">to proceed with implementation of the revised instrument. To reduce communication fatigue and improve clarity, </w:t>
      </w:r>
      <w:r w:rsidR="00C14CAC">
        <w:rPr>
          <w:rFonts w:ascii="Times New Roman" w:eastAsia="Times New Roman" w:hAnsi="Times New Roman" w:cs="Times New Roman"/>
          <w:bCs/>
          <w:sz w:val="20"/>
          <w:szCs w:val="20"/>
        </w:rPr>
        <w:t xml:space="preserve">the committee made the following </w:t>
      </w:r>
      <w:r w:rsidR="00C14CAC" w:rsidRPr="00C14CAC">
        <w:rPr>
          <w:rFonts w:ascii="Times New Roman" w:eastAsia="Times New Roman" w:hAnsi="Times New Roman" w:cs="Times New Roman"/>
          <w:bCs/>
          <w:sz w:val="20"/>
          <w:szCs w:val="20"/>
        </w:rPr>
        <w:t>recommendations for Watermark notifications:</w:t>
      </w:r>
    </w:p>
    <w:p w14:paraId="7E656BAD" w14:textId="77777777" w:rsidR="00C14CAC" w:rsidRDefault="00C14CAC" w:rsidP="00C14CAC">
      <w:pPr>
        <w:spacing w:after="0" w:line="240" w:lineRule="auto"/>
        <w:ind w:left="720"/>
        <w:jc w:val="both"/>
        <w:rPr>
          <w:rFonts w:ascii="Times New Roman" w:eastAsia="Times New Roman" w:hAnsi="Times New Roman" w:cs="Times New Roman"/>
          <w:bCs/>
          <w:sz w:val="20"/>
          <w:szCs w:val="20"/>
        </w:rPr>
      </w:pPr>
    </w:p>
    <w:p w14:paraId="6A6B8096" w14:textId="4C734D33" w:rsidR="00C14CAC" w:rsidRPr="00C14CAC" w:rsidRDefault="00C14CAC" w:rsidP="00C14CAC">
      <w:pPr>
        <w:spacing w:after="0" w:line="240" w:lineRule="auto"/>
        <w:ind w:left="720"/>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Students</w:t>
      </w:r>
    </w:p>
    <w:p w14:paraId="3930F06E" w14:textId="18581FEE" w:rsidR="00C14CAC" w:rsidRPr="00C14CAC" w:rsidRDefault="00C14CAC" w:rsidP="00C14CAC">
      <w:pPr>
        <w:pStyle w:val="ListParagraph"/>
        <w:numPr>
          <w:ilvl w:val="0"/>
          <w:numId w:val="10"/>
        </w:numPr>
        <w:spacing w:after="0" w:line="240" w:lineRule="auto"/>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One combined email at survey opening, including survey access and expectations language</w:t>
      </w:r>
    </w:p>
    <w:p w14:paraId="2584820E" w14:textId="339E1428" w:rsidR="00C14CAC" w:rsidRPr="00C14CAC" w:rsidRDefault="00C14CAC" w:rsidP="00C14CAC">
      <w:pPr>
        <w:pStyle w:val="ListParagraph"/>
        <w:numPr>
          <w:ilvl w:val="0"/>
          <w:numId w:val="10"/>
        </w:numPr>
        <w:spacing w:after="0" w:line="240" w:lineRule="auto"/>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Current multiple reminders continue.</w:t>
      </w:r>
    </w:p>
    <w:p w14:paraId="677E219C" w14:textId="77777777" w:rsidR="00C14CAC" w:rsidRPr="00C14CAC" w:rsidRDefault="00C14CAC" w:rsidP="00C14CAC">
      <w:pPr>
        <w:spacing w:after="0" w:line="240" w:lineRule="auto"/>
        <w:ind w:left="720"/>
        <w:jc w:val="both"/>
        <w:rPr>
          <w:rFonts w:ascii="Times New Roman" w:eastAsia="Times New Roman" w:hAnsi="Times New Roman" w:cs="Times New Roman"/>
          <w:bCs/>
          <w:sz w:val="20"/>
          <w:szCs w:val="20"/>
        </w:rPr>
      </w:pPr>
    </w:p>
    <w:p w14:paraId="6CDC454C" w14:textId="77777777" w:rsidR="00C14CAC" w:rsidRPr="00C14CAC" w:rsidRDefault="00C14CAC" w:rsidP="00C14CAC">
      <w:pPr>
        <w:spacing w:after="0" w:line="240" w:lineRule="auto"/>
        <w:ind w:left="720"/>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Faculty</w:t>
      </w:r>
    </w:p>
    <w:p w14:paraId="595B5677" w14:textId="2DB35878" w:rsidR="00C14CAC" w:rsidRPr="00C14CAC" w:rsidRDefault="00C14CAC" w:rsidP="00C14CAC">
      <w:pPr>
        <w:pStyle w:val="ListParagraph"/>
        <w:numPr>
          <w:ilvl w:val="0"/>
          <w:numId w:val="10"/>
        </w:numPr>
        <w:spacing w:after="0" w:line="240" w:lineRule="auto"/>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One combined opening email including expectations language</w:t>
      </w:r>
    </w:p>
    <w:p w14:paraId="2010F5C3" w14:textId="4F66A57E" w:rsidR="00C14CAC" w:rsidRPr="00C14CAC" w:rsidRDefault="00C14CAC" w:rsidP="00C14CAC">
      <w:pPr>
        <w:pStyle w:val="ListParagraph"/>
        <w:numPr>
          <w:ilvl w:val="0"/>
          <w:numId w:val="10"/>
        </w:numPr>
        <w:spacing w:after="0" w:line="240" w:lineRule="auto"/>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Existing reminders continue, plus an additional reminder two days before survey closure</w:t>
      </w:r>
    </w:p>
    <w:p w14:paraId="45B10E36" w14:textId="77777777" w:rsidR="00C14CAC" w:rsidRPr="00C14CAC" w:rsidRDefault="00C14CAC" w:rsidP="00C14CAC">
      <w:pPr>
        <w:spacing w:after="0" w:line="240" w:lineRule="auto"/>
        <w:ind w:left="720"/>
        <w:jc w:val="both"/>
        <w:rPr>
          <w:rFonts w:ascii="Times New Roman" w:eastAsia="Times New Roman" w:hAnsi="Times New Roman" w:cs="Times New Roman"/>
          <w:bCs/>
          <w:sz w:val="20"/>
          <w:szCs w:val="20"/>
        </w:rPr>
      </w:pPr>
    </w:p>
    <w:p w14:paraId="347AF553" w14:textId="77777777" w:rsidR="00C14CAC" w:rsidRDefault="00C14CAC" w:rsidP="00C14CAC">
      <w:pPr>
        <w:spacing w:after="0" w:line="240" w:lineRule="auto"/>
        <w:ind w:left="720"/>
        <w:jc w:val="both"/>
        <w:rPr>
          <w:rFonts w:ascii="Times New Roman" w:eastAsia="Times New Roman" w:hAnsi="Times New Roman" w:cs="Times New Roman"/>
          <w:bCs/>
          <w:sz w:val="20"/>
          <w:szCs w:val="20"/>
        </w:rPr>
      </w:pPr>
      <w:r w:rsidRPr="00C14CAC">
        <w:rPr>
          <w:rFonts w:ascii="Times New Roman" w:eastAsia="Times New Roman" w:hAnsi="Times New Roman" w:cs="Times New Roman"/>
          <w:bCs/>
          <w:sz w:val="20"/>
          <w:szCs w:val="20"/>
        </w:rPr>
        <w:t>The committee has also prepared template language that faculty may share with students via Moodle or email to reinforce the purpose and importance of participation.</w:t>
      </w:r>
    </w:p>
    <w:p w14:paraId="6C90C90F" w14:textId="77777777" w:rsidR="00C14CAC" w:rsidRDefault="00C14CAC" w:rsidP="00C14CAC">
      <w:pPr>
        <w:spacing w:after="0" w:line="240" w:lineRule="auto"/>
        <w:ind w:left="720"/>
        <w:jc w:val="both"/>
        <w:rPr>
          <w:rFonts w:ascii="Times New Roman" w:eastAsia="Times New Roman" w:hAnsi="Times New Roman" w:cs="Times New Roman"/>
          <w:bCs/>
          <w:sz w:val="20"/>
          <w:szCs w:val="20"/>
        </w:rPr>
      </w:pPr>
    </w:p>
    <w:p w14:paraId="4BA99196" w14:textId="77108B5B" w:rsidR="00C14CAC" w:rsidRDefault="00C14CAC" w:rsidP="00C14CAC">
      <w:pPr>
        <w:spacing w:after="0" w:line="240" w:lineRule="auto"/>
        <w:ind w:left="7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Senator Gifford motioned to approve recommendations. Senator White seconded and motion was approved. </w:t>
      </w:r>
    </w:p>
    <w:p w14:paraId="4EC61F31" w14:textId="77777777" w:rsidR="00C14CAC" w:rsidRDefault="00C14CAC" w:rsidP="00C14CAC">
      <w:pPr>
        <w:spacing w:after="0" w:line="240" w:lineRule="auto"/>
        <w:ind w:left="720"/>
        <w:jc w:val="both"/>
        <w:rPr>
          <w:rFonts w:ascii="Times New Roman" w:eastAsia="Times New Roman" w:hAnsi="Times New Roman" w:cs="Times New Roman"/>
          <w:bCs/>
          <w:sz w:val="20"/>
          <w:szCs w:val="20"/>
        </w:rPr>
      </w:pPr>
    </w:p>
    <w:p w14:paraId="33BC0083" w14:textId="638B9FD4" w:rsidR="00C14CAC" w:rsidRPr="00C14CAC" w:rsidRDefault="00C14CAC" w:rsidP="00C14CAC">
      <w:pPr>
        <w:spacing w:after="0" w:line="240" w:lineRule="auto"/>
        <w:ind w:left="7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Senator Gifford then motioned to make the IPDC memo available to the faculty. Senator Si Chen seconded and motion was approved.</w:t>
      </w:r>
    </w:p>
    <w:p w14:paraId="45E63C88" w14:textId="698761AE" w:rsidR="006A5E99" w:rsidRPr="00294A10" w:rsidRDefault="006A5E99" w:rsidP="006A5E99">
      <w:pPr>
        <w:spacing w:after="0" w:line="240" w:lineRule="auto"/>
        <w:ind w:left="720"/>
        <w:jc w:val="both"/>
        <w:rPr>
          <w:rFonts w:ascii="Times New Roman" w:eastAsia="Times New Roman" w:hAnsi="Times New Roman" w:cs="Times New Roman"/>
          <w:bCs/>
          <w:sz w:val="20"/>
          <w:szCs w:val="20"/>
        </w:rPr>
      </w:pPr>
    </w:p>
    <w:p w14:paraId="0000004D"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4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VIII.</w:t>
      </w:r>
      <w:r w:rsidRPr="00294A10">
        <w:rPr>
          <w:rFonts w:ascii="Times New Roman" w:eastAsia="Times New Roman" w:hAnsi="Times New Roman" w:cs="Times New Roman"/>
          <w:b/>
          <w:color w:val="000000"/>
          <w:sz w:val="20"/>
          <w:szCs w:val="20"/>
        </w:rPr>
        <w:tab/>
        <w:t>OBSERVATIONS &amp; CONCERNS:</w:t>
      </w:r>
    </w:p>
    <w:p w14:paraId="0A6D1273" w14:textId="77777777" w:rsidR="00CD6E5E" w:rsidRPr="00294A10" w:rsidRDefault="00CD6E5E" w:rsidP="00CD6E5E">
      <w:pPr>
        <w:spacing w:after="0" w:line="240" w:lineRule="auto"/>
        <w:ind w:left="720"/>
        <w:jc w:val="both"/>
        <w:rPr>
          <w:rFonts w:ascii="Times New Roman" w:eastAsia="Times New Roman" w:hAnsi="Times New Roman" w:cs="Times New Roman"/>
          <w:b/>
          <w:bCs/>
          <w:sz w:val="20"/>
          <w:szCs w:val="20"/>
        </w:rPr>
      </w:pPr>
    </w:p>
    <w:p w14:paraId="71AFF88C" w14:textId="7FC347C2" w:rsidR="00072619" w:rsidRPr="00072619" w:rsidRDefault="00C14CAC" w:rsidP="00072619">
      <w:pPr>
        <w:spacing w:after="0" w:line="240" w:lineRule="auto"/>
        <w:ind w:left="7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 observations or concerns raised.</w:t>
      </w:r>
    </w:p>
    <w:p w14:paraId="6BB95A7F" w14:textId="77777777" w:rsidR="00792582" w:rsidRPr="00294A10" w:rsidRDefault="00792582" w:rsidP="00C40D42">
      <w:pPr>
        <w:spacing w:after="0" w:line="240" w:lineRule="auto"/>
        <w:ind w:left="720"/>
        <w:jc w:val="both"/>
        <w:rPr>
          <w:rFonts w:ascii="Times New Roman" w:eastAsia="Times New Roman" w:hAnsi="Times New Roman" w:cs="Times New Roman"/>
          <w:sz w:val="20"/>
          <w:szCs w:val="20"/>
          <w:lang w:val="en-US"/>
        </w:rPr>
      </w:pPr>
    </w:p>
    <w:p w14:paraId="00000062" w14:textId="7D1DDF1A"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IX.</w:t>
      </w:r>
      <w:r w:rsidRPr="00294A10">
        <w:rPr>
          <w:rFonts w:ascii="Times New Roman" w:eastAsia="Times New Roman" w:hAnsi="Times New Roman" w:cs="Times New Roman"/>
          <w:b/>
          <w:color w:val="000000"/>
          <w:sz w:val="20"/>
          <w:szCs w:val="20"/>
        </w:rPr>
        <w:tab/>
        <w:t xml:space="preserve">ADJOURNMENT: </w:t>
      </w:r>
      <w:r w:rsidRPr="00294A10">
        <w:rPr>
          <w:rFonts w:ascii="Times New Roman" w:eastAsia="Times New Roman" w:hAnsi="Times New Roman" w:cs="Times New Roman"/>
          <w:color w:val="000000"/>
          <w:sz w:val="20"/>
          <w:szCs w:val="20"/>
        </w:rPr>
        <w:t xml:space="preserve">Senator </w:t>
      </w:r>
      <w:r w:rsidR="00C14CAC">
        <w:rPr>
          <w:rFonts w:ascii="Times New Roman" w:eastAsia="Times New Roman" w:hAnsi="Times New Roman" w:cs="Times New Roman"/>
          <w:color w:val="000000"/>
          <w:sz w:val="20"/>
          <w:szCs w:val="20"/>
        </w:rPr>
        <w:t>Felice Williams</w:t>
      </w:r>
      <w:r w:rsidRPr="00294A10">
        <w:rPr>
          <w:rFonts w:ascii="Times New Roman" w:eastAsia="Times New Roman" w:hAnsi="Times New Roman" w:cs="Times New Roman"/>
          <w:color w:val="000000"/>
          <w:sz w:val="20"/>
          <w:szCs w:val="20"/>
        </w:rPr>
        <w:t xml:space="preserve"> moved to adjourn the Faculty Senate meeting. The motion was seconded and approved, and the meeting was adjourned at 1</w:t>
      </w:r>
      <w:r w:rsidR="00C14CAC">
        <w:rPr>
          <w:rFonts w:ascii="Times New Roman" w:eastAsia="Times New Roman" w:hAnsi="Times New Roman" w:cs="Times New Roman"/>
          <w:color w:val="000000"/>
          <w:sz w:val="20"/>
          <w:szCs w:val="20"/>
        </w:rPr>
        <w:t>1</w:t>
      </w:r>
      <w:r w:rsidRPr="00294A10">
        <w:rPr>
          <w:rFonts w:ascii="Times New Roman" w:eastAsia="Times New Roman" w:hAnsi="Times New Roman" w:cs="Times New Roman"/>
          <w:color w:val="000000"/>
          <w:sz w:val="20"/>
          <w:szCs w:val="20"/>
        </w:rPr>
        <w:t>:</w:t>
      </w:r>
      <w:r w:rsidR="00C14CAC">
        <w:rPr>
          <w:rFonts w:ascii="Times New Roman" w:eastAsia="Times New Roman" w:hAnsi="Times New Roman" w:cs="Times New Roman"/>
          <w:color w:val="000000"/>
          <w:sz w:val="20"/>
          <w:szCs w:val="20"/>
        </w:rPr>
        <w:t>26</w:t>
      </w:r>
      <w:r w:rsidRPr="00294A10">
        <w:rPr>
          <w:rFonts w:ascii="Times New Roman" w:eastAsia="Times New Roman" w:hAnsi="Times New Roman" w:cs="Times New Roman"/>
          <w:color w:val="000000"/>
          <w:sz w:val="20"/>
          <w:szCs w:val="20"/>
        </w:rPr>
        <w:t xml:space="preserve"> </w:t>
      </w:r>
      <w:r w:rsidR="00C14CAC">
        <w:rPr>
          <w:rFonts w:ascii="Times New Roman" w:eastAsia="Times New Roman" w:hAnsi="Times New Roman" w:cs="Times New Roman"/>
          <w:color w:val="000000"/>
          <w:sz w:val="20"/>
          <w:szCs w:val="20"/>
        </w:rPr>
        <w:t>a</w:t>
      </w:r>
      <w:r w:rsidRPr="00294A10">
        <w:rPr>
          <w:rFonts w:ascii="Times New Roman" w:eastAsia="Times New Roman" w:hAnsi="Times New Roman" w:cs="Times New Roman"/>
          <w:color w:val="000000"/>
          <w:sz w:val="20"/>
          <w:szCs w:val="20"/>
        </w:rPr>
        <w:t xml:space="preserve">.m. </w:t>
      </w:r>
    </w:p>
    <w:p w14:paraId="00000063"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64"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65"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Respectfully submitted,</w:t>
      </w:r>
    </w:p>
    <w:p w14:paraId="00000066"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67"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Alexander Mikaberidze</w:t>
      </w:r>
    </w:p>
    <w:p w14:paraId="00000068"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Secretary</w:t>
      </w:r>
    </w:p>
    <w:sectPr w:rsidR="00565F0B" w:rsidRPr="00294A1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F003" w14:textId="77777777" w:rsidR="00D17F5C" w:rsidRDefault="00D17F5C">
      <w:pPr>
        <w:spacing w:after="0" w:line="240" w:lineRule="auto"/>
      </w:pPr>
      <w:r>
        <w:separator/>
      </w:r>
    </w:p>
  </w:endnote>
  <w:endnote w:type="continuationSeparator" w:id="0">
    <w:p w14:paraId="766D0061" w14:textId="77777777" w:rsidR="00D17F5C" w:rsidRDefault="00D1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65F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A548" w14:textId="77777777" w:rsidR="00D17F5C" w:rsidRDefault="00D17F5C">
      <w:pPr>
        <w:spacing w:after="0" w:line="240" w:lineRule="auto"/>
      </w:pPr>
      <w:r>
        <w:separator/>
      </w:r>
    </w:p>
  </w:footnote>
  <w:footnote w:type="continuationSeparator" w:id="0">
    <w:p w14:paraId="38DC9454" w14:textId="77777777" w:rsidR="00D17F5C" w:rsidRDefault="00D1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565F0B" w:rsidRDefault="00565F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1C"/>
    <w:multiLevelType w:val="hybridMultilevel"/>
    <w:tmpl w:val="AB3A5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77AE1"/>
    <w:multiLevelType w:val="multilevel"/>
    <w:tmpl w:val="C01EB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D1369C4"/>
    <w:multiLevelType w:val="hybridMultilevel"/>
    <w:tmpl w:val="80E09EE2"/>
    <w:lvl w:ilvl="0" w:tplc="415E344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C799C"/>
    <w:multiLevelType w:val="hybridMultilevel"/>
    <w:tmpl w:val="3DFC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A012FC"/>
    <w:multiLevelType w:val="hybridMultilevel"/>
    <w:tmpl w:val="127A2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C7617"/>
    <w:multiLevelType w:val="hybridMultilevel"/>
    <w:tmpl w:val="1E108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8D15CC"/>
    <w:multiLevelType w:val="hybridMultilevel"/>
    <w:tmpl w:val="DFA2E55A"/>
    <w:lvl w:ilvl="0" w:tplc="872C0216">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DD263E"/>
    <w:multiLevelType w:val="hybridMultilevel"/>
    <w:tmpl w:val="AB02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3E3222"/>
    <w:multiLevelType w:val="hybridMultilevel"/>
    <w:tmpl w:val="03FC1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B519CF"/>
    <w:multiLevelType w:val="hybridMultilevel"/>
    <w:tmpl w:val="764CB38E"/>
    <w:lvl w:ilvl="0" w:tplc="872C021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909117">
    <w:abstractNumId w:val="1"/>
  </w:num>
  <w:num w:numId="2" w16cid:durableId="1462964807">
    <w:abstractNumId w:val="7"/>
  </w:num>
  <w:num w:numId="3" w16cid:durableId="1649437121">
    <w:abstractNumId w:val="5"/>
  </w:num>
  <w:num w:numId="4" w16cid:durableId="1033074461">
    <w:abstractNumId w:val="8"/>
  </w:num>
  <w:num w:numId="5" w16cid:durableId="46953013">
    <w:abstractNumId w:val="3"/>
  </w:num>
  <w:num w:numId="6" w16cid:durableId="1224292095">
    <w:abstractNumId w:val="0"/>
  </w:num>
  <w:num w:numId="7" w16cid:durableId="1600749264">
    <w:abstractNumId w:val="9"/>
  </w:num>
  <w:num w:numId="8" w16cid:durableId="2003266262">
    <w:abstractNumId w:val="6"/>
  </w:num>
  <w:num w:numId="9" w16cid:durableId="910390625">
    <w:abstractNumId w:val="4"/>
  </w:num>
  <w:num w:numId="10" w16cid:durableId="121026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0B"/>
    <w:rsid w:val="000227AF"/>
    <w:rsid w:val="00031AC4"/>
    <w:rsid w:val="00072619"/>
    <w:rsid w:val="0009530F"/>
    <w:rsid w:val="000A35ED"/>
    <w:rsid w:val="000A506D"/>
    <w:rsid w:val="000C35E2"/>
    <w:rsid w:val="000D42F4"/>
    <w:rsid w:val="00115F2A"/>
    <w:rsid w:val="001749BD"/>
    <w:rsid w:val="001D1012"/>
    <w:rsid w:val="0024052C"/>
    <w:rsid w:val="002527D9"/>
    <w:rsid w:val="00286C49"/>
    <w:rsid w:val="00294A10"/>
    <w:rsid w:val="002C5347"/>
    <w:rsid w:val="002C682D"/>
    <w:rsid w:val="002F6208"/>
    <w:rsid w:val="00305989"/>
    <w:rsid w:val="00313ACD"/>
    <w:rsid w:val="00336074"/>
    <w:rsid w:val="003B4F3F"/>
    <w:rsid w:val="003B6AA3"/>
    <w:rsid w:val="003F556E"/>
    <w:rsid w:val="00437249"/>
    <w:rsid w:val="0044378A"/>
    <w:rsid w:val="0048511E"/>
    <w:rsid w:val="004918E3"/>
    <w:rsid w:val="005137CF"/>
    <w:rsid w:val="005479D2"/>
    <w:rsid w:val="00551ACD"/>
    <w:rsid w:val="005605A4"/>
    <w:rsid w:val="0056374E"/>
    <w:rsid w:val="00565F0B"/>
    <w:rsid w:val="00587C10"/>
    <w:rsid w:val="005C4371"/>
    <w:rsid w:val="005D44C5"/>
    <w:rsid w:val="00653A42"/>
    <w:rsid w:val="006A2C9A"/>
    <w:rsid w:val="006A5E99"/>
    <w:rsid w:val="006C43C5"/>
    <w:rsid w:val="006C4986"/>
    <w:rsid w:val="006D1923"/>
    <w:rsid w:val="006D7E87"/>
    <w:rsid w:val="006F595C"/>
    <w:rsid w:val="007105B0"/>
    <w:rsid w:val="0078446A"/>
    <w:rsid w:val="00785C93"/>
    <w:rsid w:val="00792582"/>
    <w:rsid w:val="007D6523"/>
    <w:rsid w:val="007F1F4C"/>
    <w:rsid w:val="0080275F"/>
    <w:rsid w:val="008B3809"/>
    <w:rsid w:val="008F685B"/>
    <w:rsid w:val="008F6F66"/>
    <w:rsid w:val="00934978"/>
    <w:rsid w:val="00996107"/>
    <w:rsid w:val="009E0FA4"/>
    <w:rsid w:val="00A85346"/>
    <w:rsid w:val="00B20832"/>
    <w:rsid w:val="00B43118"/>
    <w:rsid w:val="00BB50B3"/>
    <w:rsid w:val="00BB6D6B"/>
    <w:rsid w:val="00BE6DCD"/>
    <w:rsid w:val="00C00B4B"/>
    <w:rsid w:val="00C04EF1"/>
    <w:rsid w:val="00C14CAC"/>
    <w:rsid w:val="00C276F6"/>
    <w:rsid w:val="00C35C2A"/>
    <w:rsid w:val="00C40D42"/>
    <w:rsid w:val="00CA39A9"/>
    <w:rsid w:val="00CB1B24"/>
    <w:rsid w:val="00CB2A81"/>
    <w:rsid w:val="00CD6C18"/>
    <w:rsid w:val="00CD6E5E"/>
    <w:rsid w:val="00D17F5C"/>
    <w:rsid w:val="00D55B4E"/>
    <w:rsid w:val="00D56AF8"/>
    <w:rsid w:val="00D71A53"/>
    <w:rsid w:val="00D952CA"/>
    <w:rsid w:val="00DB5D88"/>
    <w:rsid w:val="00E0177E"/>
    <w:rsid w:val="00E06A97"/>
    <w:rsid w:val="00E312A0"/>
    <w:rsid w:val="00E52BA8"/>
    <w:rsid w:val="00E64BB9"/>
    <w:rsid w:val="00E655D7"/>
    <w:rsid w:val="00F727DC"/>
    <w:rsid w:val="00FF03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A760"/>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486</Words>
  <Characters>3072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6</cp:revision>
  <cp:lastPrinted>2026-02-09T16:55:00Z</cp:lastPrinted>
  <dcterms:created xsi:type="dcterms:W3CDTF">2026-03-13T14:32:00Z</dcterms:created>
  <dcterms:modified xsi:type="dcterms:W3CDTF">2026-03-13T14:49:00Z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