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41F05" w14:textId="77777777" w:rsidR="003A3110" w:rsidRPr="0098210E" w:rsidRDefault="003A3110">
      <w:pPr>
        <w:rPr>
          <w:sz w:val="18"/>
          <w:szCs w:val="1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8210E">
        <w:rPr>
          <w:sz w:val="18"/>
          <w:szCs w:val="18"/>
        </w:rPr>
        <w:tab/>
      </w:r>
      <w:r w:rsidRPr="0098210E">
        <w:rPr>
          <w:sz w:val="18"/>
          <w:szCs w:val="18"/>
        </w:rPr>
        <w:tab/>
      </w:r>
      <w:r w:rsidRPr="0098210E">
        <w:rPr>
          <w:sz w:val="18"/>
          <w:szCs w:val="18"/>
        </w:rPr>
        <w:tab/>
      </w:r>
      <w:r w:rsidRPr="0098210E">
        <w:rPr>
          <w:sz w:val="18"/>
          <w:szCs w:val="18"/>
        </w:rPr>
        <w:tab/>
      </w:r>
      <w:r w:rsidRPr="0098210E">
        <w:rPr>
          <w:sz w:val="18"/>
          <w:szCs w:val="18"/>
        </w:rPr>
        <w:tab/>
      </w:r>
      <w:r w:rsidRPr="0098210E">
        <w:rPr>
          <w:sz w:val="18"/>
          <w:szCs w:val="18"/>
        </w:rPr>
        <w:tab/>
      </w:r>
      <w:r w:rsidRPr="0098210E">
        <w:rPr>
          <w:sz w:val="18"/>
          <w:szCs w:val="18"/>
        </w:rPr>
        <w:tab/>
      </w:r>
      <w:r w:rsidRPr="0098210E">
        <w:rPr>
          <w:sz w:val="18"/>
          <w:szCs w:val="18"/>
        </w:rPr>
        <w:tab/>
      </w:r>
      <w:r w:rsidRPr="0098210E">
        <w:rPr>
          <w:sz w:val="18"/>
          <w:szCs w:val="18"/>
        </w:rPr>
        <w:tab/>
      </w:r>
      <w:r w:rsidRPr="0098210E">
        <w:rPr>
          <w:sz w:val="18"/>
          <w:szCs w:val="18"/>
        </w:rPr>
        <w:tab/>
      </w:r>
      <w:r w:rsidRPr="0098210E">
        <w:rPr>
          <w:sz w:val="18"/>
          <w:szCs w:val="18"/>
        </w:rPr>
        <w:tab/>
      </w:r>
      <w:r w:rsidRPr="0098210E">
        <w:rPr>
          <w:sz w:val="18"/>
          <w:szCs w:val="18"/>
        </w:rPr>
        <w:tab/>
      </w:r>
    </w:p>
    <w:p w14:paraId="21F6E640" w14:textId="77777777" w:rsidR="003072BC" w:rsidRDefault="003072BC" w:rsidP="00121AC3">
      <w:pPr>
        <w:spacing w:after="0" w:line="240" w:lineRule="auto"/>
        <w:rPr>
          <w:rFonts w:eastAsia="Times New Roman" w:cs="Times New Roman"/>
        </w:rPr>
      </w:pPr>
    </w:p>
    <w:p w14:paraId="17EBDA27" w14:textId="77777777" w:rsidR="001B0C4F" w:rsidRDefault="001B0C4F" w:rsidP="00121AC3">
      <w:pPr>
        <w:spacing w:after="0" w:line="240" w:lineRule="auto"/>
        <w:rPr>
          <w:rFonts w:eastAsia="Times New Roman" w:cs="Times New Roman"/>
        </w:rPr>
      </w:pPr>
    </w:p>
    <w:p w14:paraId="64DC1F3D" w14:textId="77777777" w:rsidR="00C72AD7" w:rsidRDefault="00C72AD7" w:rsidP="005D4601">
      <w:pPr>
        <w:spacing w:after="0" w:line="240" w:lineRule="auto"/>
        <w:jc w:val="center"/>
        <w:rPr>
          <w:rFonts w:eastAsia="Times New Roman" w:cs="Times New Roman"/>
          <w:b/>
          <w:sz w:val="32"/>
          <w:szCs w:val="32"/>
        </w:rPr>
      </w:pPr>
    </w:p>
    <w:p w14:paraId="4E1CC6C9" w14:textId="31014A81" w:rsidR="005D4601" w:rsidRPr="005D4601" w:rsidRDefault="00976062" w:rsidP="005D4601">
      <w:pPr>
        <w:spacing w:after="0" w:line="240" w:lineRule="auto"/>
        <w:jc w:val="center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t xml:space="preserve">Two (2) </w:t>
      </w:r>
      <w:r w:rsidR="005D4601" w:rsidRPr="005D4601">
        <w:rPr>
          <w:rFonts w:eastAsia="Times New Roman" w:cs="Times New Roman"/>
          <w:b/>
          <w:sz w:val="32"/>
          <w:szCs w:val="32"/>
        </w:rPr>
        <w:t>Assistant</w:t>
      </w:r>
      <w:r w:rsidR="0067670B">
        <w:rPr>
          <w:rFonts w:eastAsia="Times New Roman" w:cs="Times New Roman"/>
          <w:b/>
          <w:sz w:val="32"/>
          <w:szCs w:val="32"/>
        </w:rPr>
        <w:t>/Associate</w:t>
      </w:r>
      <w:r w:rsidR="005D4601" w:rsidRPr="005D4601">
        <w:rPr>
          <w:rFonts w:eastAsia="Times New Roman" w:cs="Times New Roman"/>
          <w:b/>
          <w:sz w:val="32"/>
          <w:szCs w:val="32"/>
        </w:rPr>
        <w:t xml:space="preserve"> Professor</w:t>
      </w:r>
      <w:r w:rsidR="00141755">
        <w:rPr>
          <w:rFonts w:eastAsia="Times New Roman" w:cs="Times New Roman"/>
          <w:b/>
          <w:sz w:val="32"/>
          <w:szCs w:val="32"/>
        </w:rPr>
        <w:t xml:space="preserve">s </w:t>
      </w:r>
      <w:r w:rsidR="005D4601" w:rsidRPr="005D4601">
        <w:rPr>
          <w:rFonts w:eastAsia="Times New Roman" w:cs="Times New Roman"/>
          <w:b/>
          <w:sz w:val="32"/>
          <w:szCs w:val="32"/>
        </w:rPr>
        <w:t>in Psychology</w:t>
      </w:r>
    </w:p>
    <w:p w14:paraId="2711BB16" w14:textId="77777777" w:rsidR="005D4601" w:rsidRDefault="005D4601" w:rsidP="00121AC3">
      <w:pPr>
        <w:spacing w:after="0" w:line="240" w:lineRule="auto"/>
        <w:rPr>
          <w:rFonts w:eastAsia="Times New Roman" w:cs="Times New Roman"/>
        </w:rPr>
      </w:pPr>
    </w:p>
    <w:p w14:paraId="5C2643C9" w14:textId="5DF4EAC8" w:rsidR="000D2FD4" w:rsidRDefault="00121AC3" w:rsidP="00802BF9">
      <w:pPr>
        <w:spacing w:after="0" w:line="240" w:lineRule="auto"/>
        <w:rPr>
          <w:rFonts w:eastAsia="Times New Roman" w:cs="Times New Roman"/>
        </w:rPr>
      </w:pPr>
      <w:r w:rsidRPr="00925030">
        <w:rPr>
          <w:rFonts w:eastAsia="Times New Roman" w:cs="Times New Roman"/>
          <w:b/>
          <w:bCs/>
        </w:rPr>
        <w:t>Louisiana State University Shreveport</w:t>
      </w:r>
      <w:r w:rsidRPr="00121AC3">
        <w:rPr>
          <w:rFonts w:eastAsia="Times New Roman" w:cs="Times New Roman"/>
        </w:rPr>
        <w:t xml:space="preserve"> </w:t>
      </w:r>
      <w:r w:rsidR="001B0C4F">
        <w:rPr>
          <w:rFonts w:eastAsia="Times New Roman" w:cs="Times New Roman"/>
        </w:rPr>
        <w:t xml:space="preserve">(LSUS) is seeking </w:t>
      </w:r>
      <w:r w:rsidR="000458E7">
        <w:rPr>
          <w:rFonts w:eastAsia="Times New Roman" w:cs="Times New Roman"/>
        </w:rPr>
        <w:t>individuals to fill</w:t>
      </w:r>
      <w:r w:rsidR="00D1097A">
        <w:rPr>
          <w:rFonts w:eastAsia="Times New Roman" w:cs="Times New Roman"/>
        </w:rPr>
        <w:t xml:space="preserve"> two tenure-track</w:t>
      </w:r>
      <w:r w:rsidR="000458E7">
        <w:rPr>
          <w:rFonts w:eastAsia="Times New Roman" w:cs="Times New Roman"/>
        </w:rPr>
        <w:t xml:space="preserve"> positions in our Specialist in School Psychology (SSP) Program, </w:t>
      </w:r>
      <w:r w:rsidR="000458E7" w:rsidRPr="00121AC3">
        <w:rPr>
          <w:rFonts w:eastAsia="Times New Roman" w:cs="Times New Roman"/>
        </w:rPr>
        <w:t>effective August 202</w:t>
      </w:r>
      <w:r w:rsidR="000458E7">
        <w:rPr>
          <w:rFonts w:eastAsia="Times New Roman" w:cs="Times New Roman"/>
        </w:rPr>
        <w:t xml:space="preserve">4. The SSP program is fully approved by the National Association of School Psychologists (NASP), </w:t>
      </w:r>
      <w:r w:rsidR="000D2FD4">
        <w:rPr>
          <w:rFonts w:eastAsia="Times New Roman" w:cs="Times New Roman"/>
        </w:rPr>
        <w:t>highlights</w:t>
      </w:r>
      <w:r w:rsidR="000458E7">
        <w:rPr>
          <w:rFonts w:eastAsia="Times New Roman" w:cs="Times New Roman"/>
        </w:rPr>
        <w:t xml:space="preserve"> both academic and behavior/mental health competencies, and </w:t>
      </w:r>
      <w:r w:rsidR="000D2FD4">
        <w:rPr>
          <w:rFonts w:eastAsia="Times New Roman" w:cs="Times New Roman"/>
        </w:rPr>
        <w:t xml:space="preserve">emphasizes </w:t>
      </w:r>
      <w:r w:rsidR="000458E7">
        <w:rPr>
          <w:rFonts w:eastAsia="Times New Roman" w:cs="Times New Roman"/>
        </w:rPr>
        <w:t>a data-based decision</w:t>
      </w:r>
      <w:r w:rsidR="00824278">
        <w:rPr>
          <w:rFonts w:eastAsia="Times New Roman" w:cs="Times New Roman"/>
        </w:rPr>
        <w:t>-</w:t>
      </w:r>
      <w:r w:rsidR="000458E7">
        <w:rPr>
          <w:rFonts w:eastAsia="Times New Roman" w:cs="Times New Roman"/>
        </w:rPr>
        <w:t xml:space="preserve">making model within a multi-tiered system of </w:t>
      </w:r>
      <w:proofErr w:type="gramStart"/>
      <w:r w:rsidR="000458E7">
        <w:rPr>
          <w:rFonts w:eastAsia="Times New Roman" w:cs="Times New Roman"/>
        </w:rPr>
        <w:t>supports</w:t>
      </w:r>
      <w:proofErr w:type="gramEnd"/>
      <w:r w:rsidR="000458E7">
        <w:rPr>
          <w:rFonts w:eastAsia="Times New Roman" w:cs="Times New Roman"/>
        </w:rPr>
        <w:t xml:space="preserve">. </w:t>
      </w:r>
      <w:r w:rsidR="005A4295">
        <w:rPr>
          <w:rFonts w:eastAsia="Times New Roman" w:cs="Times New Roman"/>
        </w:rPr>
        <w:t xml:space="preserve">The 72-hr SSP program features a small cohort admission model, primarily face-to-face instruction, and a student enrollment that represents the region’s diverse population.  </w:t>
      </w:r>
    </w:p>
    <w:p w14:paraId="74A7D3B9" w14:textId="77777777" w:rsidR="000D2FD4" w:rsidRDefault="000D2FD4" w:rsidP="00802BF9">
      <w:pPr>
        <w:spacing w:after="0" w:line="240" w:lineRule="auto"/>
        <w:rPr>
          <w:rFonts w:eastAsia="Times New Roman" w:cs="Times New Roman"/>
        </w:rPr>
      </w:pPr>
    </w:p>
    <w:p w14:paraId="6E43108F" w14:textId="17DFEE0C" w:rsidR="00E12E94" w:rsidRPr="000D2FD4" w:rsidRDefault="000D2FD4" w:rsidP="00802BF9">
      <w:pPr>
        <w:spacing w:after="0" w:line="240" w:lineRule="auto"/>
        <w:rPr>
          <w:rFonts w:eastAsia="Times New Roman" w:cstheme="minorHAnsi"/>
        </w:rPr>
      </w:pPr>
      <w:bookmarkStart w:id="0" w:name="_Hlk146557224"/>
      <w:r w:rsidRPr="000D2FD4">
        <w:rPr>
          <w:rFonts w:eastAsia="Times New Roman" w:cs="Times New Roman"/>
          <w:i/>
          <w:iCs/>
        </w:rPr>
        <w:t>Tenure-Track Assistant/Associate Professor in Psychology</w:t>
      </w:r>
      <w:r>
        <w:rPr>
          <w:rFonts w:eastAsia="Times New Roman" w:cs="Times New Roman"/>
        </w:rPr>
        <w:t xml:space="preserve">: </w:t>
      </w:r>
      <w:r w:rsidR="00D34B34">
        <w:rPr>
          <w:rFonts w:eastAsia="Times New Roman" w:cs="Times New Roman"/>
        </w:rPr>
        <w:t xml:space="preserve">Minimum qualifications include a </w:t>
      </w:r>
      <w:r w:rsidR="00D34B34">
        <w:rPr>
          <w:rFonts w:cstheme="minorHAnsi"/>
          <w:color w:val="212529"/>
        </w:rPr>
        <w:t xml:space="preserve">doctoral degree from an APA-accredited program in school psychology </w:t>
      </w:r>
      <w:r w:rsidR="00D34B34">
        <w:rPr>
          <w:rFonts w:cstheme="minorHAnsi"/>
          <w:color w:val="212529"/>
        </w:rPr>
        <w:t>or a related field</w:t>
      </w:r>
      <w:r w:rsidR="00233E08">
        <w:rPr>
          <w:rFonts w:cstheme="minorHAnsi"/>
          <w:color w:val="212529"/>
        </w:rPr>
        <w:t xml:space="preserve"> and eligibility for licensure</w:t>
      </w:r>
      <w:r w:rsidR="00D34B34">
        <w:rPr>
          <w:rFonts w:cstheme="minorHAnsi"/>
          <w:color w:val="212529"/>
        </w:rPr>
        <w:t>.</w:t>
      </w:r>
      <w:r w:rsidR="00233E08">
        <w:rPr>
          <w:rFonts w:cstheme="minorHAnsi"/>
          <w:color w:val="212529"/>
        </w:rPr>
        <w:t xml:space="preserve"> Candidates who are A.B.D. may be considered. </w:t>
      </w:r>
    </w:p>
    <w:bookmarkEnd w:id="0"/>
    <w:p w14:paraId="1DDF286D" w14:textId="77777777" w:rsidR="00E12E94" w:rsidRDefault="00E12E94" w:rsidP="00121AC3">
      <w:pPr>
        <w:spacing w:after="0" w:line="240" w:lineRule="auto"/>
        <w:rPr>
          <w:rFonts w:ascii="Calibri" w:eastAsia="Times New Roman" w:hAnsi="Calibri" w:cs="Calibri"/>
        </w:rPr>
      </w:pPr>
    </w:p>
    <w:p w14:paraId="51571013" w14:textId="50B4650C" w:rsidR="00E617C9" w:rsidRDefault="000D2FD4" w:rsidP="00574A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411E">
        <w:rPr>
          <w:rFonts w:eastAsia="Times New Roman" w:cs="Times New Roman"/>
        </w:rPr>
        <w:t xml:space="preserve">Candidates are expected to </w:t>
      </w:r>
      <w:r w:rsidR="00C34A77">
        <w:rPr>
          <w:rFonts w:eastAsia="Times New Roman" w:cs="Times New Roman"/>
        </w:rPr>
        <w:t xml:space="preserve">demonstrate excellence in teaching and learning, as LSUS is a teaching university. </w:t>
      </w:r>
      <w:r w:rsidR="00613A14">
        <w:rPr>
          <w:rFonts w:eastAsia="Times New Roman" w:cs="Times New Roman"/>
          <w:color w:val="333333"/>
        </w:rPr>
        <w:t>Teaching assignments w</w:t>
      </w:r>
      <w:r w:rsidR="00613A14" w:rsidRPr="006F36AB">
        <w:rPr>
          <w:rFonts w:eastAsia="Times New Roman" w:cs="Times New Roman"/>
          <w:color w:val="333333"/>
        </w:rPr>
        <w:t>ill</w:t>
      </w:r>
      <w:r w:rsidR="00613A14">
        <w:rPr>
          <w:rFonts w:eastAsia="Times New Roman" w:cs="Times New Roman"/>
          <w:color w:val="333333"/>
        </w:rPr>
        <w:t xml:space="preserve"> accommodate each candidate’s expertise and interests. </w:t>
      </w:r>
      <w:r w:rsidR="00613A14" w:rsidRPr="006F36AB">
        <w:rPr>
          <w:rFonts w:eastAsia="Times New Roman" w:cs="Times New Roman"/>
          <w:color w:val="333333"/>
        </w:rPr>
        <w:t xml:space="preserve">Candidates </w:t>
      </w:r>
      <w:r w:rsidR="003B4972">
        <w:rPr>
          <w:rFonts w:eastAsia="Times New Roman" w:cs="Times New Roman"/>
          <w:color w:val="333333"/>
        </w:rPr>
        <w:t xml:space="preserve">are expected to </w:t>
      </w:r>
      <w:r w:rsidR="00B47BF6">
        <w:rPr>
          <w:rFonts w:eastAsia="Times New Roman" w:cs="Times New Roman"/>
          <w:color w:val="333333"/>
        </w:rPr>
        <w:t xml:space="preserve">engage in university service while </w:t>
      </w:r>
      <w:r w:rsidR="003B4972">
        <w:rPr>
          <w:rFonts w:eastAsia="Times New Roman" w:cs="Times New Roman"/>
          <w:color w:val="333333"/>
        </w:rPr>
        <w:t>maintain</w:t>
      </w:r>
      <w:r w:rsidR="00B47BF6">
        <w:rPr>
          <w:rFonts w:eastAsia="Times New Roman" w:cs="Times New Roman"/>
          <w:color w:val="333333"/>
        </w:rPr>
        <w:t>ing</w:t>
      </w:r>
      <w:r w:rsidR="00613A14" w:rsidRPr="006F36AB">
        <w:rPr>
          <w:rFonts w:eastAsia="Times New Roman" w:cs="Times New Roman"/>
          <w:color w:val="333333"/>
        </w:rPr>
        <w:t xml:space="preserve"> a scholarship record that encourages student involvement </w:t>
      </w:r>
      <w:r w:rsidR="00023B5C">
        <w:rPr>
          <w:rFonts w:eastAsia="Times New Roman" w:cs="Times New Roman"/>
          <w:color w:val="333333"/>
        </w:rPr>
        <w:t>in research.</w:t>
      </w:r>
      <w:r w:rsidR="00032C43">
        <w:rPr>
          <w:rFonts w:eastAsia="Times New Roman" w:cs="Times New Roman"/>
          <w:color w:val="333333"/>
        </w:rPr>
        <w:t xml:space="preserve"> </w:t>
      </w:r>
      <w:r w:rsidR="00976062">
        <w:rPr>
          <w:rFonts w:eastAsia="Times New Roman" w:cs="Times New Roman"/>
          <w:color w:val="333333"/>
        </w:rPr>
        <w:t>Competitive s</w:t>
      </w:r>
      <w:r w:rsidR="00E617C9" w:rsidRPr="0052253A">
        <w:t>alary and benefits are commensurate with qualifications and experience</w:t>
      </w:r>
      <w:r w:rsidR="00E617C9">
        <w:t>. To apply for th</w:t>
      </w:r>
      <w:r w:rsidR="00233E08">
        <w:t>e</w:t>
      </w:r>
      <w:r w:rsidR="00E617C9">
        <w:t>s</w:t>
      </w:r>
      <w:r w:rsidR="00233E08">
        <w:t>e</w:t>
      </w:r>
      <w:r w:rsidR="00E617C9">
        <w:t xml:space="preserve"> position</w:t>
      </w:r>
      <w:r w:rsidR="00233E08">
        <w:t>s</w:t>
      </w:r>
      <w:r w:rsidR="00E617C9">
        <w:t xml:space="preserve">, </w:t>
      </w:r>
      <w:r w:rsidR="00C47E02">
        <w:t xml:space="preserve">please email </w:t>
      </w:r>
      <w:r w:rsidR="00E617C9">
        <w:t>a</w:t>
      </w:r>
      <w:r w:rsidR="00E617C9" w:rsidRPr="00A15643">
        <w:t xml:space="preserve"> </w:t>
      </w:r>
      <w:r w:rsidR="00E617C9">
        <w:t>CV</w:t>
      </w:r>
      <w:r w:rsidR="00E617C9" w:rsidRPr="00A15643">
        <w:t xml:space="preserve">, cover letter, </w:t>
      </w:r>
      <w:r w:rsidR="009D7F3B">
        <w:t xml:space="preserve">graduate transcripts, </w:t>
      </w:r>
      <w:r w:rsidR="005C74AA">
        <w:t>and two letters of recommendation</w:t>
      </w:r>
      <w:r w:rsidR="00E617C9" w:rsidRPr="00A15643">
        <w:t xml:space="preserve"> </w:t>
      </w:r>
      <w:r w:rsidR="00E617C9">
        <w:t>to</w:t>
      </w:r>
      <w:r w:rsidR="00E617C9">
        <w:rPr>
          <w:rFonts w:ascii="Times New Roman" w:hAnsi="Times New Roman" w:cs="Times New Roman"/>
          <w:sz w:val="24"/>
          <w:szCs w:val="24"/>
        </w:rPr>
        <w:t>:</w:t>
      </w:r>
    </w:p>
    <w:p w14:paraId="3D34E436" w14:textId="77777777" w:rsidR="005C74AA" w:rsidRDefault="005C74AA" w:rsidP="00E617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107974" w14:textId="77777777" w:rsidR="00E617C9" w:rsidRPr="00DD2F16" w:rsidRDefault="00E617C9" w:rsidP="00E617C9">
      <w:pPr>
        <w:pStyle w:val="NoSpacing"/>
        <w:jc w:val="center"/>
      </w:pPr>
      <w:r>
        <w:t>Dr. Kevin Jones</w:t>
      </w:r>
    </w:p>
    <w:p w14:paraId="571014BB" w14:textId="62A14D6C" w:rsidR="00E617C9" w:rsidRDefault="00E617C9" w:rsidP="00E617C9">
      <w:pPr>
        <w:pStyle w:val="NoSpacing"/>
        <w:jc w:val="center"/>
      </w:pPr>
      <w:r>
        <w:t>C</w:t>
      </w:r>
      <w:r w:rsidRPr="006F36AB">
        <w:t>hair</w:t>
      </w:r>
      <w:r>
        <w:t xml:space="preserve">, </w:t>
      </w:r>
      <w:r w:rsidR="00C47E02">
        <w:t xml:space="preserve">Specialist in School </w:t>
      </w:r>
      <w:r>
        <w:t>Psychology</w:t>
      </w:r>
      <w:r w:rsidRPr="006F36AB">
        <w:t xml:space="preserve"> Search Committee</w:t>
      </w:r>
    </w:p>
    <w:p w14:paraId="1EF82F9D" w14:textId="77777777" w:rsidR="00E617C9" w:rsidRDefault="00E617C9" w:rsidP="00E617C9">
      <w:pPr>
        <w:pStyle w:val="NoSpacing"/>
        <w:jc w:val="center"/>
      </w:pPr>
      <w:r>
        <w:t xml:space="preserve"> </w:t>
      </w:r>
      <w:hyperlink r:id="rId6" w:history="1">
        <w:r w:rsidRPr="007335F0">
          <w:rPr>
            <w:rStyle w:val="Hyperlink"/>
          </w:rPr>
          <w:t>kjones@lsus.edu</w:t>
        </w:r>
      </w:hyperlink>
    </w:p>
    <w:p w14:paraId="3247602B" w14:textId="77777777" w:rsidR="00E617C9" w:rsidRPr="00A15643" w:rsidRDefault="00E617C9" w:rsidP="00E617C9">
      <w:pPr>
        <w:pStyle w:val="NoSpacing"/>
      </w:pPr>
    </w:p>
    <w:p w14:paraId="1A441E82" w14:textId="77777777" w:rsidR="00E617C9" w:rsidRDefault="00E617C9" w:rsidP="00E12E9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25319CC" w14:textId="0DA675AE" w:rsidR="004616DC" w:rsidRDefault="003072BC" w:rsidP="001B0C4F">
      <w:pPr>
        <w:spacing w:after="100" w:afterAutospacing="1" w:line="285" w:lineRule="atLeast"/>
        <w:textAlignment w:val="top"/>
      </w:pPr>
      <w:r w:rsidRPr="003072BC">
        <w:t xml:space="preserve">If you have questions about the position, please </w:t>
      </w:r>
      <w:r w:rsidR="0029565A">
        <w:t>email or call 318-797-5043.</w:t>
      </w:r>
      <w:r w:rsidR="007F62A9">
        <w:t xml:space="preserve"> </w:t>
      </w:r>
      <w:r w:rsidR="007F62A9" w:rsidRPr="00E12E94">
        <w:rPr>
          <w:rFonts w:cstheme="minorHAnsi"/>
        </w:rPr>
        <w:t xml:space="preserve">Review of complete applications will begin </w:t>
      </w:r>
      <w:r w:rsidR="003B4972">
        <w:rPr>
          <w:rFonts w:cstheme="minorHAnsi"/>
        </w:rPr>
        <w:t>immediately</w:t>
      </w:r>
      <w:r w:rsidR="007F62A9" w:rsidRPr="00E12E94">
        <w:rPr>
          <w:rFonts w:cstheme="minorHAnsi"/>
        </w:rPr>
        <w:t xml:space="preserve"> and continue until </w:t>
      </w:r>
      <w:r w:rsidR="00976062">
        <w:rPr>
          <w:rFonts w:cstheme="minorHAnsi"/>
        </w:rPr>
        <w:t>both</w:t>
      </w:r>
      <w:r w:rsidR="0029565A">
        <w:rPr>
          <w:rFonts w:cstheme="minorHAnsi"/>
        </w:rPr>
        <w:t xml:space="preserve"> </w:t>
      </w:r>
      <w:r w:rsidR="007F62A9" w:rsidRPr="00E12E94">
        <w:rPr>
          <w:rFonts w:cstheme="minorHAnsi"/>
        </w:rPr>
        <w:t>position</w:t>
      </w:r>
      <w:r w:rsidR="00976062">
        <w:rPr>
          <w:rFonts w:cstheme="minorHAnsi"/>
        </w:rPr>
        <w:t>s</w:t>
      </w:r>
      <w:r w:rsidR="00C72AD7">
        <w:rPr>
          <w:rFonts w:cstheme="minorHAnsi"/>
        </w:rPr>
        <w:t xml:space="preserve"> </w:t>
      </w:r>
      <w:r w:rsidR="00976062">
        <w:rPr>
          <w:rFonts w:cstheme="minorHAnsi"/>
        </w:rPr>
        <w:t>are</w:t>
      </w:r>
      <w:r w:rsidR="007F62A9" w:rsidRPr="00E12E94">
        <w:rPr>
          <w:rFonts w:cstheme="minorHAnsi"/>
        </w:rPr>
        <w:t xml:space="preserve"> filled.</w:t>
      </w:r>
      <w:r w:rsidR="007F62A9">
        <w:rPr>
          <w:rFonts w:cstheme="minorHAnsi"/>
        </w:rPr>
        <w:t xml:space="preserve"> </w:t>
      </w:r>
    </w:p>
    <w:p w14:paraId="09118646" w14:textId="10231D4A" w:rsidR="004616DC" w:rsidRPr="003072BC" w:rsidRDefault="004616DC" w:rsidP="004616DC">
      <w:pPr>
        <w:pStyle w:val="NoSpacing"/>
        <w:rPr>
          <w:b/>
        </w:rPr>
      </w:pPr>
      <w:r w:rsidRPr="003072BC">
        <w:rPr>
          <w:b/>
        </w:rPr>
        <w:t>About LSU</w:t>
      </w:r>
      <w:r w:rsidR="00925030">
        <w:rPr>
          <w:b/>
        </w:rPr>
        <w:t xml:space="preserve"> Shreveport</w:t>
      </w:r>
      <w:r w:rsidRPr="003072BC">
        <w:rPr>
          <w:b/>
        </w:rPr>
        <w:t>:</w:t>
      </w:r>
    </w:p>
    <w:p w14:paraId="6BAAF42F" w14:textId="666D0002" w:rsidR="00C72AD7" w:rsidRDefault="004616DC" w:rsidP="00CC6035">
      <w:pPr>
        <w:spacing w:after="100" w:afterAutospacing="1" w:line="285" w:lineRule="atLeast"/>
        <w:textAlignment w:val="top"/>
        <w:rPr>
          <w:rFonts w:eastAsia="Times New Roman" w:cs="Times New Roman"/>
        </w:rPr>
      </w:pPr>
      <w:r w:rsidRPr="003072BC">
        <w:t xml:space="preserve">LSUS has a current enrollment </w:t>
      </w:r>
      <w:r w:rsidR="005D4601">
        <w:t xml:space="preserve">of </w:t>
      </w:r>
      <w:r w:rsidR="00C47E02">
        <w:t xml:space="preserve">approximately </w:t>
      </w:r>
      <w:r w:rsidR="00E617C9">
        <w:t>9</w:t>
      </w:r>
      <w:r w:rsidR="005D4601">
        <w:t>,</w:t>
      </w:r>
      <w:r w:rsidR="00972782">
        <w:t>4</w:t>
      </w:r>
      <w:r w:rsidR="005D4601">
        <w:t>00</w:t>
      </w:r>
      <w:r w:rsidRPr="003072BC">
        <w:t xml:space="preserve"> students and boasts </w:t>
      </w:r>
      <w:r w:rsidR="00972782">
        <w:t>the h</w:t>
      </w:r>
      <w:r w:rsidRPr="003072BC">
        <w:t>igh</w:t>
      </w:r>
      <w:r w:rsidR="00972782">
        <w:t xml:space="preserve">est number of graduate students in the state. </w:t>
      </w:r>
      <w:r w:rsidR="000458E7">
        <w:t>The SSP program is located within t</w:t>
      </w:r>
      <w:r w:rsidRPr="003072BC">
        <w:t>he Department of Psychology</w:t>
      </w:r>
      <w:r w:rsidR="000458E7">
        <w:t>, which</w:t>
      </w:r>
      <w:r w:rsidRPr="003072BC">
        <w:t xml:space="preserve"> currently enrolls approximately </w:t>
      </w:r>
      <w:r w:rsidRPr="005D4601">
        <w:t>1</w:t>
      </w:r>
      <w:r w:rsidR="00824278">
        <w:t>9</w:t>
      </w:r>
      <w:r w:rsidRPr="005D4601">
        <w:t xml:space="preserve">0 undergraduate and </w:t>
      </w:r>
      <w:r w:rsidR="00824278">
        <w:t>90</w:t>
      </w:r>
      <w:r w:rsidRPr="005D4601">
        <w:t xml:space="preserve"> graduate students.</w:t>
      </w:r>
      <w:r w:rsidRPr="003072BC">
        <w:t xml:space="preserve"> </w:t>
      </w:r>
      <w:r w:rsidR="00B47BF6">
        <w:t>D</w:t>
      </w:r>
      <w:r w:rsidR="00C34A77">
        <w:t xml:space="preserve">epartment faculty </w:t>
      </w:r>
      <w:r w:rsidR="00B47BF6">
        <w:t xml:space="preserve">are committed to </w:t>
      </w:r>
      <w:r w:rsidR="00C34A77">
        <w:rPr>
          <w:rFonts w:eastAsia="Times New Roman" w:cs="Times New Roman"/>
        </w:rPr>
        <w:t xml:space="preserve">collaboration and collegiality, </w:t>
      </w:r>
      <w:r w:rsidR="00824278">
        <w:rPr>
          <w:rFonts w:eastAsia="Times New Roman" w:cs="Times New Roman"/>
        </w:rPr>
        <w:t>and</w:t>
      </w:r>
      <w:r w:rsidR="00C34A77">
        <w:rPr>
          <w:rFonts w:eastAsia="Times New Roman" w:cs="Times New Roman"/>
        </w:rPr>
        <w:t xml:space="preserve"> enjoy </w:t>
      </w:r>
      <w:r w:rsidR="00B47BF6">
        <w:rPr>
          <w:rFonts w:eastAsia="Times New Roman" w:cs="Times New Roman"/>
        </w:rPr>
        <w:t xml:space="preserve">strong </w:t>
      </w:r>
      <w:r w:rsidR="00C34A77">
        <w:rPr>
          <w:rFonts w:eastAsia="Times New Roman" w:cs="Times New Roman"/>
        </w:rPr>
        <w:t xml:space="preserve">administrative support for travel, research, and innovation. </w:t>
      </w:r>
      <w:r w:rsidRPr="003072BC">
        <w:t>The Department has an active community clinic for research and training that is shared by the S</w:t>
      </w:r>
      <w:r w:rsidR="000458E7">
        <w:t>SP program</w:t>
      </w:r>
      <w:r w:rsidR="00B145D4">
        <w:t>,</w:t>
      </w:r>
      <w:r w:rsidRPr="003072BC">
        <w:t xml:space="preserve"> </w:t>
      </w:r>
      <w:proofErr w:type="gramStart"/>
      <w:r w:rsidRPr="003072BC">
        <w:t xml:space="preserve">Masters </w:t>
      </w:r>
      <w:r w:rsidR="00B47BF6">
        <w:t>of Science</w:t>
      </w:r>
      <w:proofErr w:type="gramEnd"/>
      <w:r w:rsidR="00B47BF6">
        <w:t xml:space="preserve"> </w:t>
      </w:r>
      <w:r w:rsidRPr="003072BC">
        <w:t>in Counseling graduate program</w:t>
      </w:r>
      <w:r w:rsidR="00B145D4">
        <w:t>, and students</w:t>
      </w:r>
      <w:r w:rsidR="0059083D">
        <w:t>/faculty involved in</w:t>
      </w:r>
      <w:r w:rsidR="00B145D4">
        <w:t xml:space="preserve"> undergraduate </w:t>
      </w:r>
      <w:r w:rsidR="001C6D14">
        <w:t>clinical experiences</w:t>
      </w:r>
      <w:r w:rsidRPr="003072BC">
        <w:t>.</w:t>
      </w:r>
      <w:r w:rsidRPr="003072BC">
        <w:rPr>
          <w:rFonts w:eastAsia="Times New Roman" w:cs="Times New Roman"/>
        </w:rPr>
        <w:t xml:space="preserve"> Information about the </w:t>
      </w:r>
      <w:r w:rsidR="00C72AD7">
        <w:rPr>
          <w:rFonts w:eastAsia="Times New Roman" w:cs="Times New Roman"/>
        </w:rPr>
        <w:t xml:space="preserve">SSP program </w:t>
      </w:r>
      <w:r w:rsidRPr="003072BC">
        <w:rPr>
          <w:rFonts w:eastAsia="Times New Roman" w:cs="Times New Roman"/>
        </w:rPr>
        <w:t>can be found at</w:t>
      </w:r>
      <w:r w:rsidR="00C72AD7" w:rsidRPr="00C72AD7">
        <w:t xml:space="preserve"> </w:t>
      </w:r>
      <w:hyperlink r:id="rId7" w:history="1">
        <w:r w:rsidR="00C72AD7" w:rsidRPr="00C72AD7">
          <w:rPr>
            <w:color w:val="0000FF"/>
            <w:u w:val="single"/>
          </w:rPr>
          <w:t>Specialist in School Psychology (SSP) (lsus.edu)</w:t>
        </w:r>
      </w:hyperlink>
      <w:r w:rsidR="00C72AD7">
        <w:t>.</w:t>
      </w:r>
    </w:p>
    <w:p w14:paraId="13CD11A7" w14:textId="77777777" w:rsidR="00244674" w:rsidRDefault="00244674" w:rsidP="004616DC">
      <w:pPr>
        <w:pStyle w:val="NoSpacing"/>
        <w:rPr>
          <w:b/>
        </w:rPr>
      </w:pPr>
    </w:p>
    <w:p w14:paraId="46B5D6BE" w14:textId="175ADC96" w:rsidR="004616DC" w:rsidRPr="003072BC" w:rsidRDefault="004616DC" w:rsidP="004616DC">
      <w:pPr>
        <w:pStyle w:val="NoSpacing"/>
        <w:rPr>
          <w:b/>
        </w:rPr>
      </w:pPr>
      <w:r w:rsidRPr="003072BC">
        <w:rPr>
          <w:b/>
        </w:rPr>
        <w:lastRenderedPageBreak/>
        <w:t>About Shreveport:</w:t>
      </w:r>
    </w:p>
    <w:p w14:paraId="535A7B65" w14:textId="167D4786" w:rsidR="00824278" w:rsidRDefault="00824278" w:rsidP="00824278">
      <w:pPr>
        <w:pStyle w:val="NoSpacing"/>
      </w:pPr>
      <w:r w:rsidRPr="003072BC">
        <w:t xml:space="preserve">The </w:t>
      </w:r>
      <w:hyperlink r:id="rId8" w:history="1">
        <w:r w:rsidRPr="008B5452">
          <w:rPr>
            <w:rStyle w:val="Hyperlink"/>
          </w:rPr>
          <w:t>Shreveport-Bossier City</w:t>
        </w:r>
      </w:hyperlink>
      <w:r w:rsidRPr="003072BC">
        <w:t xml:space="preserve"> area offers an attractive quality of life, combining the conveniences of a big city with the warmth and hospitality of a smaller town. With a metropolitan population of </w:t>
      </w:r>
      <w:r>
        <w:t>400,000,</w:t>
      </w:r>
      <w:r w:rsidRPr="003072BC">
        <w:t xml:space="preserve"> the Shreveport-Bossier City area offers a low cost of living, affordable housing, and many diverse dining and entertainment options. Exceptional outdoor recreation opportunities </w:t>
      </w:r>
      <w:r>
        <w:t xml:space="preserve">are </w:t>
      </w:r>
      <w:r w:rsidRPr="003072BC">
        <w:t>ab</w:t>
      </w:r>
      <w:r>
        <w:t>undant</w:t>
      </w:r>
      <w:r w:rsidRPr="003072BC">
        <w:t xml:space="preserve">. Frequently called "A Sportsman's Paradise," the area's mild climate, various </w:t>
      </w:r>
      <w:r>
        <w:t xml:space="preserve">bayous, </w:t>
      </w:r>
      <w:r w:rsidRPr="003072BC">
        <w:t>lakes</w:t>
      </w:r>
      <w:r>
        <w:t xml:space="preserve">, </w:t>
      </w:r>
      <w:r w:rsidRPr="003072BC">
        <w:t xml:space="preserve">rivers, and beautiful </w:t>
      </w:r>
      <w:r>
        <w:t xml:space="preserve">riverfront </w:t>
      </w:r>
      <w:r w:rsidRPr="003072BC">
        <w:t xml:space="preserve">parks create the perfect setting for </w:t>
      </w:r>
      <w:r>
        <w:t>exercise</w:t>
      </w:r>
      <w:r w:rsidRPr="003072BC">
        <w:t xml:space="preserve">, water </w:t>
      </w:r>
      <w:r>
        <w:t>sports</w:t>
      </w:r>
      <w:r w:rsidRPr="003072BC">
        <w:t xml:space="preserve">, </w:t>
      </w:r>
      <w:r>
        <w:t>camping,</w:t>
      </w:r>
      <w:r w:rsidRPr="003072BC">
        <w:t xml:space="preserve"> and fishing. For other recreational activities, Shreveport-Bossier is home to </w:t>
      </w:r>
      <w:r>
        <w:t xml:space="preserve">a riverfront aquarium and the Sci-Port Discovery Center, </w:t>
      </w:r>
      <w:r w:rsidRPr="003072BC">
        <w:t xml:space="preserve">casinos </w:t>
      </w:r>
      <w:r>
        <w:t xml:space="preserve">with live entertainment </w:t>
      </w:r>
      <w:r w:rsidRPr="003072BC">
        <w:t xml:space="preserve">and horse racing at Louisiana Downs. Additional entertainment venues include the </w:t>
      </w:r>
      <w:r>
        <w:t>Brookshire Grocery Arena and the Fairgrounds</w:t>
      </w:r>
      <w:r w:rsidRPr="003072BC">
        <w:t>, which host musical events, comedians, rodeos, children’s events</w:t>
      </w:r>
      <w:r>
        <w:t>, hockey, the Independence Bowl, and the Louisiana State Fair.</w:t>
      </w:r>
      <w:r w:rsidRPr="003072BC">
        <w:t xml:space="preserve"> </w:t>
      </w:r>
      <w:r>
        <w:t xml:space="preserve">January and February of each year bring family-friendly Mardi Gras celebrations, including parades.  </w:t>
      </w:r>
      <w:r w:rsidRPr="003072BC">
        <w:t>Shreveport hosts dozens of festivals with regional food and music</w:t>
      </w:r>
      <w:r>
        <w:t>, such as Mudbug Madness, the Red River Revel, and Prize Fest</w:t>
      </w:r>
      <w:r w:rsidRPr="003072BC">
        <w:t>, and offers regular theatrical productions, ballet performances, as well as performances by the Shreveport Symphony and the Shreveport Opera.</w:t>
      </w:r>
      <w:r>
        <w:t xml:space="preserve"> The R. W. Norton Art Gallery houses a wide-ranging collection spanning four centuries; its grounds </w:t>
      </w:r>
      <w:proofErr w:type="gramStart"/>
      <w:r>
        <w:t>have</w:t>
      </w:r>
      <w:proofErr w:type="gramEnd"/>
      <w:r>
        <w:t xml:space="preserve"> 40 acres which burst with azalea blossoms each spring.</w:t>
      </w:r>
      <w:r w:rsidRPr="003072BC">
        <w:t xml:space="preserve"> Shreveport is also home to </w:t>
      </w:r>
      <w:r>
        <w:t xml:space="preserve">the Strand, which is the official state theatre of Louisiana and </w:t>
      </w:r>
      <w:r w:rsidRPr="003072BC">
        <w:t xml:space="preserve">the </w:t>
      </w:r>
      <w:r>
        <w:t xml:space="preserve">nation’s largest park dedicated to roses, the Gardens of the </w:t>
      </w:r>
      <w:r w:rsidRPr="003072BC">
        <w:t xml:space="preserve">American Rose </w:t>
      </w:r>
      <w:r>
        <w:t>Center</w:t>
      </w:r>
      <w:r w:rsidRPr="003072BC">
        <w:t>.</w:t>
      </w:r>
      <w:r>
        <w:t xml:space="preserve"> For weekend getaways, Shreveport is a three-hour drive from Dallas, TX, Broken Bow, OK, and the Ouachita Mountains of Arkansas.</w:t>
      </w:r>
    </w:p>
    <w:p w14:paraId="2862D618" w14:textId="6CA7EDBB" w:rsidR="009A32FC" w:rsidRPr="003072BC" w:rsidRDefault="009A32FC" w:rsidP="004616DC">
      <w:pPr>
        <w:pStyle w:val="NoSpacing"/>
      </w:pPr>
    </w:p>
    <w:p w14:paraId="411DC5F3" w14:textId="77777777" w:rsidR="004616DC" w:rsidRPr="005D4601" w:rsidRDefault="004616DC" w:rsidP="004616DC">
      <w:pPr>
        <w:spacing w:after="100" w:afterAutospacing="1" w:line="285" w:lineRule="atLeast"/>
        <w:textAlignment w:val="top"/>
        <w:rPr>
          <w:rFonts w:eastAsia="Times New Roman" w:cs="Times New Roman"/>
          <w:i/>
        </w:rPr>
      </w:pPr>
      <w:r w:rsidRPr="005D4601">
        <w:rPr>
          <w:i/>
        </w:rPr>
        <w:t xml:space="preserve">LSUS is an Affirmative Action and Equal Opportunity Employer. The University </w:t>
      </w:r>
      <w:r w:rsidRPr="005D4601">
        <w:rPr>
          <w:rFonts w:eastAsia="Times New Roman" w:cs="Times New Roman"/>
          <w:i/>
        </w:rPr>
        <w:t>values equality and is committed to attracting and retaining a diverse faculty that reflects contemporary society and enriches our campus community.</w:t>
      </w:r>
    </w:p>
    <w:p w14:paraId="2E3FDAD0" w14:textId="77777777" w:rsidR="003A3110" w:rsidRPr="003072BC" w:rsidRDefault="003A3110" w:rsidP="003A3110">
      <w:pPr>
        <w:rPr>
          <w:rFonts w:ascii="Times New Roman" w:hAnsi="Times New Roman" w:cs="Times New Roman"/>
          <w:sz w:val="18"/>
          <w:szCs w:val="18"/>
        </w:rPr>
      </w:pPr>
      <w:r w:rsidRPr="003072BC">
        <w:rPr>
          <w:rFonts w:ascii="Times New Roman" w:hAnsi="Times New Roman" w:cs="Times New Roman"/>
          <w:sz w:val="18"/>
          <w:szCs w:val="18"/>
        </w:rPr>
        <w:tab/>
      </w:r>
      <w:r w:rsidRPr="003072BC">
        <w:rPr>
          <w:rFonts w:ascii="Times New Roman" w:hAnsi="Times New Roman" w:cs="Times New Roman"/>
          <w:sz w:val="18"/>
          <w:szCs w:val="18"/>
        </w:rPr>
        <w:tab/>
      </w:r>
      <w:r w:rsidRPr="003072BC">
        <w:rPr>
          <w:rFonts w:ascii="Times New Roman" w:hAnsi="Times New Roman" w:cs="Times New Roman"/>
          <w:sz w:val="18"/>
          <w:szCs w:val="18"/>
        </w:rPr>
        <w:tab/>
      </w:r>
      <w:r w:rsidRPr="003072BC">
        <w:rPr>
          <w:rFonts w:ascii="Times New Roman" w:hAnsi="Times New Roman" w:cs="Times New Roman"/>
          <w:sz w:val="18"/>
          <w:szCs w:val="18"/>
        </w:rPr>
        <w:tab/>
      </w:r>
      <w:r w:rsidRPr="003072BC">
        <w:rPr>
          <w:rFonts w:ascii="Times New Roman" w:hAnsi="Times New Roman" w:cs="Times New Roman"/>
          <w:sz w:val="18"/>
          <w:szCs w:val="18"/>
        </w:rPr>
        <w:tab/>
      </w:r>
    </w:p>
    <w:sectPr w:rsidR="003A3110" w:rsidRPr="003072BC" w:rsidSect="004616DC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085218" w14:textId="77777777" w:rsidR="004D0E0B" w:rsidRDefault="004D0E0B" w:rsidP="009F4F09">
      <w:pPr>
        <w:spacing w:after="0" w:line="240" w:lineRule="auto"/>
      </w:pPr>
      <w:r>
        <w:separator/>
      </w:r>
    </w:p>
  </w:endnote>
  <w:endnote w:type="continuationSeparator" w:id="0">
    <w:p w14:paraId="67DD5751" w14:textId="77777777" w:rsidR="004D0E0B" w:rsidRDefault="004D0E0B" w:rsidP="009F4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2005D" w14:textId="77777777" w:rsidR="00774579" w:rsidRDefault="00774579">
    <w:pPr>
      <w:pStyle w:val="Foo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4917E331" wp14:editId="347399F4">
          <wp:simplePos x="0" y="0"/>
          <wp:positionH relativeFrom="column">
            <wp:posOffset>-911860</wp:posOffset>
          </wp:positionH>
          <wp:positionV relativeFrom="paragraph">
            <wp:posOffset>168402</wp:posOffset>
          </wp:positionV>
          <wp:extent cx="7802880" cy="304800"/>
          <wp:effectExtent l="0" t="0" r="7620" b="0"/>
          <wp:wrapNone/>
          <wp:docPr id="4" name="Picture 4" descr="F:\LSUS GEAUX templates\LSUS Geaux Letterhead 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LSUS GEAUX templates\LSUS Geaux Letterhead Bott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288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FF0B2" w14:textId="77777777" w:rsidR="004D0E0B" w:rsidRDefault="004D0E0B" w:rsidP="009F4F09">
      <w:pPr>
        <w:spacing w:after="0" w:line="240" w:lineRule="auto"/>
      </w:pPr>
      <w:r>
        <w:separator/>
      </w:r>
    </w:p>
  </w:footnote>
  <w:footnote w:type="continuationSeparator" w:id="0">
    <w:p w14:paraId="614C3F91" w14:textId="77777777" w:rsidR="004D0E0B" w:rsidRDefault="004D0E0B" w:rsidP="009F4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776E0" w14:textId="77777777" w:rsidR="00774579" w:rsidRDefault="0077457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DC0DAE0" wp14:editId="6A99CA8B">
              <wp:simplePos x="0" y="0"/>
              <wp:positionH relativeFrom="column">
                <wp:posOffset>-352425</wp:posOffset>
              </wp:positionH>
              <wp:positionV relativeFrom="paragraph">
                <wp:posOffset>571500</wp:posOffset>
              </wp:positionV>
              <wp:extent cx="2189480" cy="511810"/>
              <wp:effectExtent l="0" t="0" r="1270" b="254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9480" cy="511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E60699" w14:textId="77777777" w:rsidR="00774579" w:rsidRPr="00614369" w:rsidRDefault="00774579" w:rsidP="009F4F09">
                          <w:pPr>
                            <w:rPr>
                              <w:rFonts w:ascii="Myriad Pro" w:hAnsi="Myriad Pro"/>
                              <w:color w:val="461D7C"/>
                            </w:rPr>
                          </w:pPr>
                          <w:r>
                            <w:rPr>
                              <w:rFonts w:ascii="Myriad Pro" w:hAnsi="Myriad Pro"/>
                              <w:color w:val="461D7C"/>
                            </w:rPr>
                            <w:t>Department of Psychology</w:t>
                          </w:r>
                          <w:r w:rsidRPr="00614369">
                            <w:rPr>
                              <w:rFonts w:ascii="Myriad Pro" w:hAnsi="Myriad Pro"/>
                              <w:color w:val="461D7C"/>
                            </w:rPr>
                            <w:br/>
                            <w:t>3</w:t>
                          </w:r>
                          <w:r>
                            <w:rPr>
                              <w:rFonts w:ascii="Myriad Pro" w:hAnsi="Myriad Pro"/>
                              <w:color w:val="461D7C"/>
                            </w:rPr>
                            <w:t>18.797.5044 (Fax) 318.798.4171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0DAE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7.75pt;margin-top:45pt;width:172.4pt;height:4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" stroked="f">
              <v:textbox>
                <w:txbxContent>
                  <w:p w14:paraId="51E60699" w14:textId="77777777" w:rsidR="00774579" w:rsidRPr="00614369" w:rsidRDefault="00774579" w:rsidP="009F4F09">
                    <w:pPr>
                      <w:rPr>
                        <w:rFonts w:ascii="Myriad Pro" w:hAnsi="Myriad Pro"/>
                        <w:color w:val="461D7C"/>
                      </w:rPr>
                    </w:pPr>
                    <w:r>
                      <w:rPr>
                        <w:rFonts w:ascii="Myriad Pro" w:hAnsi="Myriad Pro"/>
                        <w:color w:val="461D7C"/>
                      </w:rPr>
                      <w:t>Department of Psychology</w:t>
                    </w:r>
                    <w:r w:rsidRPr="00614369">
                      <w:rPr>
                        <w:rFonts w:ascii="Myriad Pro" w:hAnsi="Myriad Pro"/>
                        <w:color w:val="461D7C"/>
                      </w:rPr>
                      <w:br/>
                      <w:t>3</w:t>
                    </w:r>
                    <w:r>
                      <w:rPr>
                        <w:rFonts w:ascii="Myriad Pro" w:hAnsi="Myriad Pro"/>
                        <w:color w:val="461D7C"/>
                      </w:rPr>
                      <w:t>18.797.5044 (Fax) 318.798.4171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8FC2A69" wp14:editId="6CF3D7E8">
              <wp:simplePos x="0" y="0"/>
              <wp:positionH relativeFrom="column">
                <wp:posOffset>4297680</wp:posOffset>
              </wp:positionH>
              <wp:positionV relativeFrom="paragraph">
                <wp:posOffset>572770</wp:posOffset>
              </wp:positionV>
              <wp:extent cx="2124710" cy="51181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4710" cy="511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EE3F0F" w14:textId="77777777" w:rsidR="00774579" w:rsidRPr="00614369" w:rsidRDefault="00774579" w:rsidP="001B0C4F">
                          <w:pPr>
                            <w:jc w:val="right"/>
                            <w:rPr>
                              <w:rFonts w:ascii="Myriad Pro" w:hAnsi="Myriad Pro"/>
                              <w:color w:val="461D7C"/>
                            </w:rPr>
                          </w:pPr>
                          <w:r w:rsidRPr="00614369">
                            <w:rPr>
                              <w:rFonts w:ascii="Myriad Pro" w:hAnsi="Myriad Pro"/>
                              <w:color w:val="461D7C"/>
                            </w:rPr>
                            <w:t>One University Place</w:t>
                          </w:r>
                          <w:r w:rsidRPr="00614369">
                            <w:rPr>
                              <w:rFonts w:ascii="Myriad Pro" w:hAnsi="Myriad Pro"/>
                              <w:color w:val="461D7C"/>
                            </w:rPr>
                            <w:br/>
                            <w:t>Shreveport, LA 71115-2399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FC2A69" id="_x0000_s1027" type="#_x0000_t202" style="position:absolute;margin-left:338.4pt;margin-top:45.1pt;width:167.3pt;height:4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" stroked="f">
              <v:textbox>
                <w:txbxContent>
                  <w:p w14:paraId="60EE3F0F" w14:textId="77777777" w:rsidR="00774579" w:rsidRPr="00614369" w:rsidRDefault="00774579" w:rsidP="001B0C4F">
                    <w:pPr>
                      <w:jc w:val="right"/>
                      <w:rPr>
                        <w:rFonts w:ascii="Myriad Pro" w:hAnsi="Myriad Pro"/>
                        <w:color w:val="461D7C"/>
                      </w:rPr>
                    </w:pPr>
                    <w:r w:rsidRPr="00614369">
                      <w:rPr>
                        <w:rFonts w:ascii="Myriad Pro" w:hAnsi="Myriad Pro"/>
                        <w:color w:val="461D7C"/>
                      </w:rPr>
                      <w:t>One University Place</w:t>
                    </w:r>
                    <w:r w:rsidRPr="00614369">
                      <w:rPr>
                        <w:rFonts w:ascii="Myriad Pro" w:hAnsi="Myriad Pro"/>
                        <w:color w:val="461D7C"/>
                      </w:rPr>
                      <w:br/>
                      <w:t>Shreveport, LA 71115-2399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61AED059" wp14:editId="0A7BC3EC">
          <wp:simplePos x="0" y="0"/>
          <wp:positionH relativeFrom="column">
            <wp:posOffset>-352425</wp:posOffset>
          </wp:positionH>
          <wp:positionV relativeFrom="paragraph">
            <wp:posOffset>-44450</wp:posOffset>
          </wp:positionV>
          <wp:extent cx="6826428" cy="1082040"/>
          <wp:effectExtent l="0" t="0" r="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SUS Geaux Letterhead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6428" cy="1082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F09"/>
    <w:rsid w:val="00012127"/>
    <w:rsid w:val="00023B5C"/>
    <w:rsid w:val="00032C43"/>
    <w:rsid w:val="000446A6"/>
    <w:rsid w:val="000458E7"/>
    <w:rsid w:val="00047070"/>
    <w:rsid w:val="00057B84"/>
    <w:rsid w:val="00060C04"/>
    <w:rsid w:val="000616C3"/>
    <w:rsid w:val="00076206"/>
    <w:rsid w:val="000A61F3"/>
    <w:rsid w:val="000C07B3"/>
    <w:rsid w:val="000C4C7B"/>
    <w:rsid w:val="000D0460"/>
    <w:rsid w:val="000D2FD4"/>
    <w:rsid w:val="000F1740"/>
    <w:rsid w:val="001131E7"/>
    <w:rsid w:val="00121AC3"/>
    <w:rsid w:val="00141755"/>
    <w:rsid w:val="00176BA1"/>
    <w:rsid w:val="001922A1"/>
    <w:rsid w:val="001B0C4F"/>
    <w:rsid w:val="001C6D14"/>
    <w:rsid w:val="001D0A95"/>
    <w:rsid w:val="00214A4E"/>
    <w:rsid w:val="00233E08"/>
    <w:rsid w:val="00240AF0"/>
    <w:rsid w:val="00244674"/>
    <w:rsid w:val="00255FB2"/>
    <w:rsid w:val="0028418F"/>
    <w:rsid w:val="0029565A"/>
    <w:rsid w:val="002B3B98"/>
    <w:rsid w:val="002F7C72"/>
    <w:rsid w:val="00303642"/>
    <w:rsid w:val="003063C3"/>
    <w:rsid w:val="003072BC"/>
    <w:rsid w:val="003A3110"/>
    <w:rsid w:val="003A5BC5"/>
    <w:rsid w:val="003B4972"/>
    <w:rsid w:val="003B772B"/>
    <w:rsid w:val="003E2B89"/>
    <w:rsid w:val="003F0A25"/>
    <w:rsid w:val="003F3DED"/>
    <w:rsid w:val="00410F16"/>
    <w:rsid w:val="00413243"/>
    <w:rsid w:val="00416163"/>
    <w:rsid w:val="004616DC"/>
    <w:rsid w:val="00466A6B"/>
    <w:rsid w:val="004D0E0B"/>
    <w:rsid w:val="004D540A"/>
    <w:rsid w:val="00531076"/>
    <w:rsid w:val="00574A69"/>
    <w:rsid w:val="0059083D"/>
    <w:rsid w:val="00593335"/>
    <w:rsid w:val="005A08D8"/>
    <w:rsid w:val="005A4295"/>
    <w:rsid w:val="005C74AA"/>
    <w:rsid w:val="005D4601"/>
    <w:rsid w:val="00613A14"/>
    <w:rsid w:val="00614369"/>
    <w:rsid w:val="0063663E"/>
    <w:rsid w:val="00645CA6"/>
    <w:rsid w:val="0065738E"/>
    <w:rsid w:val="0066721B"/>
    <w:rsid w:val="0067670B"/>
    <w:rsid w:val="006B6F8C"/>
    <w:rsid w:val="0072411E"/>
    <w:rsid w:val="00752A17"/>
    <w:rsid w:val="00774579"/>
    <w:rsid w:val="0077644B"/>
    <w:rsid w:val="007A060B"/>
    <w:rsid w:val="007A0DF9"/>
    <w:rsid w:val="007A74F8"/>
    <w:rsid w:val="007C5F45"/>
    <w:rsid w:val="007D162A"/>
    <w:rsid w:val="007F62A9"/>
    <w:rsid w:val="00802BF9"/>
    <w:rsid w:val="00824278"/>
    <w:rsid w:val="008753CE"/>
    <w:rsid w:val="0087555F"/>
    <w:rsid w:val="008A23EE"/>
    <w:rsid w:val="008A2E54"/>
    <w:rsid w:val="008D2351"/>
    <w:rsid w:val="008D701C"/>
    <w:rsid w:val="00910D3D"/>
    <w:rsid w:val="00925030"/>
    <w:rsid w:val="009320C6"/>
    <w:rsid w:val="009417A7"/>
    <w:rsid w:val="00955E47"/>
    <w:rsid w:val="00972782"/>
    <w:rsid w:val="00976062"/>
    <w:rsid w:val="00976750"/>
    <w:rsid w:val="0098210E"/>
    <w:rsid w:val="0099301A"/>
    <w:rsid w:val="009A32FC"/>
    <w:rsid w:val="009B533E"/>
    <w:rsid w:val="009D7F3B"/>
    <w:rsid w:val="009F4F09"/>
    <w:rsid w:val="009F5285"/>
    <w:rsid w:val="00A67854"/>
    <w:rsid w:val="00B145D4"/>
    <w:rsid w:val="00B47BF6"/>
    <w:rsid w:val="00BF749E"/>
    <w:rsid w:val="00C34A77"/>
    <w:rsid w:val="00C47E02"/>
    <w:rsid w:val="00C72AD7"/>
    <w:rsid w:val="00CC6035"/>
    <w:rsid w:val="00CE5DD7"/>
    <w:rsid w:val="00D1097A"/>
    <w:rsid w:val="00D314F9"/>
    <w:rsid w:val="00D34B34"/>
    <w:rsid w:val="00DB2DD5"/>
    <w:rsid w:val="00DC50D3"/>
    <w:rsid w:val="00DE3F06"/>
    <w:rsid w:val="00E12E94"/>
    <w:rsid w:val="00E5488C"/>
    <w:rsid w:val="00E617C9"/>
    <w:rsid w:val="00EA4B94"/>
    <w:rsid w:val="00ED7C51"/>
    <w:rsid w:val="00F92732"/>
    <w:rsid w:val="00FC26C8"/>
    <w:rsid w:val="00FC26E2"/>
    <w:rsid w:val="00FF2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5E8C8333"/>
  <w15:docId w15:val="{591979F2-01C6-43C9-8A5F-AAF5E7088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6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4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F09"/>
  </w:style>
  <w:style w:type="paragraph" w:styleId="Footer">
    <w:name w:val="footer"/>
    <w:basedOn w:val="Normal"/>
    <w:link w:val="FooterChar"/>
    <w:uiPriority w:val="99"/>
    <w:unhideWhenUsed/>
    <w:rsid w:val="009F4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F09"/>
  </w:style>
  <w:style w:type="paragraph" w:styleId="BalloonText">
    <w:name w:val="Balloon Text"/>
    <w:basedOn w:val="Normal"/>
    <w:link w:val="BalloonTextChar"/>
    <w:uiPriority w:val="99"/>
    <w:semiHidden/>
    <w:unhideWhenUsed/>
    <w:rsid w:val="009F4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F0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C26E2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4616D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5D4601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D0A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0A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0A9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0A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0A95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446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hreveport-bossier.org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lsus.edu/academics/graduate-studies/specialist-in-school-psychology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jones@lsus.edu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718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K. Wickstrom</dc:creator>
  <cp:lastModifiedBy>Jones, Kevin</cp:lastModifiedBy>
  <cp:revision>21</cp:revision>
  <cp:lastPrinted>2022-11-10T15:59:00Z</cp:lastPrinted>
  <dcterms:created xsi:type="dcterms:W3CDTF">2022-10-18T21:25:00Z</dcterms:created>
  <dcterms:modified xsi:type="dcterms:W3CDTF">2023-10-05T15:18:00Z</dcterms:modified>
</cp:coreProperties>
</file>